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76" w:rsidRPr="00691135" w:rsidRDefault="003E5661" w:rsidP="00C46B28">
      <w:pPr>
        <w:spacing w:before="0" w:after="0"/>
        <w:jc w:val="center"/>
        <w:rPr>
          <w:b/>
        </w:rPr>
      </w:pPr>
      <w:r w:rsidRPr="00691135">
        <w:rPr>
          <w:b/>
        </w:rPr>
        <w:t>PHỤ LỤC VIII: KẾ HOẠCH PHỤ ĐẠO HỌC SINH YẾU</w:t>
      </w:r>
      <w:r w:rsidR="00FD297D">
        <w:rPr>
          <w:b/>
        </w:rPr>
        <w:t>,</w:t>
      </w:r>
      <w:r w:rsidRPr="00691135">
        <w:rPr>
          <w:b/>
        </w:rPr>
        <w:t xml:space="preserve"> KÉM</w:t>
      </w:r>
    </w:p>
    <w:p w:rsidR="00C46B28" w:rsidRPr="00691135" w:rsidRDefault="00C46B28" w:rsidP="00C46B28">
      <w:pPr>
        <w:spacing w:before="0" w:after="0"/>
        <w:jc w:val="center"/>
        <w:rPr>
          <w:i/>
          <w:sz w:val="24"/>
          <w:szCs w:val="24"/>
        </w:rPr>
      </w:pPr>
      <w:r w:rsidRPr="00691135">
        <w:rPr>
          <w:i/>
          <w:sz w:val="24"/>
          <w:szCs w:val="24"/>
        </w:rPr>
        <w:t>(kèm theo KH số 03/KH-THCSTH ngày 22/9/2023)</w:t>
      </w:r>
    </w:p>
    <w:p w:rsidR="00C46B28" w:rsidRPr="00691135" w:rsidRDefault="00C46B28" w:rsidP="00C46B28">
      <w:pPr>
        <w:spacing w:before="0" w:after="0"/>
        <w:rPr>
          <w:b/>
          <w:sz w:val="26"/>
          <w:szCs w:val="26"/>
        </w:rPr>
      </w:pPr>
      <w:r w:rsidRPr="00691135">
        <w:rPr>
          <w:b/>
          <w:sz w:val="26"/>
          <w:szCs w:val="26"/>
        </w:rPr>
        <w:t>I. MỤC TIÊU</w:t>
      </w:r>
    </w:p>
    <w:p w:rsidR="00C46B28" w:rsidRPr="00691135" w:rsidRDefault="005F4E8D" w:rsidP="005F4E8D">
      <w:pPr>
        <w:spacing w:before="0" w:after="0"/>
        <w:jc w:val="both"/>
        <w:rPr>
          <w:sz w:val="26"/>
          <w:szCs w:val="26"/>
        </w:rPr>
      </w:pPr>
      <w:r w:rsidRPr="00691135">
        <w:rPr>
          <w:sz w:val="26"/>
          <w:szCs w:val="26"/>
        </w:rPr>
        <w:t>1. Duy trì nề nếp, hiệu quả, chất lượng các lớp phụ đạo HS yếu, kém từ đến cuối năm học.</w:t>
      </w:r>
    </w:p>
    <w:p w:rsidR="005F4E8D" w:rsidRPr="00691135" w:rsidRDefault="005F4E8D" w:rsidP="005F4E8D">
      <w:pPr>
        <w:spacing w:before="0" w:after="0"/>
        <w:jc w:val="both"/>
        <w:rPr>
          <w:sz w:val="26"/>
          <w:szCs w:val="26"/>
        </w:rPr>
      </w:pPr>
      <w:r w:rsidRPr="00691135">
        <w:rPr>
          <w:sz w:val="26"/>
          <w:szCs w:val="26"/>
        </w:rPr>
        <w:t>2. Giảm tỷ lệ học sinh Yếu/CĐ về NL xuống dưới 3,6% (trước khi KT lại trong hè) đối với các môn: Toán, Ngữ văn và Tiếng Anh; dưới 0,5% với các môn học còn lại ĐG bằng cho điểm và 100% với các môn ĐG bằng xếp loại. Giảm tỷ lệ chung, HS Yếu/CĐ: dưới 0,5% (sau KT lại).</w:t>
      </w:r>
    </w:p>
    <w:p w:rsidR="00C46B28" w:rsidRPr="00691135" w:rsidRDefault="004E7D14" w:rsidP="004E7D14">
      <w:pPr>
        <w:spacing w:before="0" w:after="0"/>
        <w:rPr>
          <w:b/>
          <w:sz w:val="26"/>
          <w:szCs w:val="26"/>
        </w:rPr>
      </w:pPr>
      <w:r w:rsidRPr="00691135">
        <w:rPr>
          <w:b/>
          <w:sz w:val="26"/>
          <w:szCs w:val="26"/>
        </w:rPr>
        <w:t>II. KẾ HOẠCH CỤ THỂ</w:t>
      </w:r>
    </w:p>
    <w:tbl>
      <w:tblPr>
        <w:tblStyle w:val="TableGrid"/>
        <w:tblW w:w="11057" w:type="dxa"/>
        <w:tblInd w:w="-714" w:type="dxa"/>
        <w:tblLook w:val="04A0" w:firstRow="1" w:lastRow="0" w:firstColumn="1" w:lastColumn="0" w:noHBand="0" w:noVBand="1"/>
      </w:tblPr>
      <w:tblGrid>
        <w:gridCol w:w="709"/>
        <w:gridCol w:w="3403"/>
        <w:gridCol w:w="2126"/>
        <w:gridCol w:w="2126"/>
        <w:gridCol w:w="1559"/>
        <w:gridCol w:w="1134"/>
      </w:tblGrid>
      <w:tr w:rsidR="00691135" w:rsidRPr="00691135" w:rsidTr="004E7D14">
        <w:tc>
          <w:tcPr>
            <w:tcW w:w="709" w:type="dxa"/>
            <w:vAlign w:val="center"/>
          </w:tcPr>
          <w:p w:rsidR="00C46B28" w:rsidRPr="00691135" w:rsidRDefault="005F4E8D" w:rsidP="005F4E8D">
            <w:pPr>
              <w:jc w:val="center"/>
              <w:rPr>
                <w:b/>
                <w:sz w:val="26"/>
                <w:szCs w:val="26"/>
              </w:rPr>
            </w:pPr>
            <w:r w:rsidRPr="00691135">
              <w:rPr>
                <w:b/>
                <w:sz w:val="26"/>
                <w:szCs w:val="26"/>
              </w:rPr>
              <w:t>STT</w:t>
            </w:r>
          </w:p>
        </w:tc>
        <w:tc>
          <w:tcPr>
            <w:tcW w:w="3403" w:type="dxa"/>
            <w:vAlign w:val="center"/>
          </w:tcPr>
          <w:p w:rsidR="00C46B28" w:rsidRPr="00691135" w:rsidRDefault="005F4E8D" w:rsidP="005F4E8D">
            <w:pPr>
              <w:jc w:val="center"/>
              <w:rPr>
                <w:b/>
                <w:sz w:val="26"/>
                <w:szCs w:val="26"/>
              </w:rPr>
            </w:pPr>
            <w:r w:rsidRPr="00691135">
              <w:rPr>
                <w:b/>
                <w:sz w:val="26"/>
                <w:szCs w:val="26"/>
              </w:rPr>
              <w:t>Nội dung công việc</w:t>
            </w:r>
          </w:p>
        </w:tc>
        <w:tc>
          <w:tcPr>
            <w:tcW w:w="2126" w:type="dxa"/>
            <w:vAlign w:val="center"/>
          </w:tcPr>
          <w:p w:rsidR="00C46B28" w:rsidRPr="00691135" w:rsidRDefault="005F4E8D" w:rsidP="004E7D14">
            <w:pPr>
              <w:jc w:val="center"/>
              <w:rPr>
                <w:b/>
                <w:sz w:val="26"/>
                <w:szCs w:val="26"/>
              </w:rPr>
            </w:pPr>
            <w:r w:rsidRPr="00691135">
              <w:rPr>
                <w:b/>
                <w:sz w:val="26"/>
                <w:szCs w:val="26"/>
              </w:rPr>
              <w:t>Yêu cầu cần đạt</w:t>
            </w:r>
          </w:p>
        </w:tc>
        <w:tc>
          <w:tcPr>
            <w:tcW w:w="2126" w:type="dxa"/>
            <w:vAlign w:val="center"/>
          </w:tcPr>
          <w:p w:rsidR="00047498" w:rsidRDefault="005F4E8D" w:rsidP="004E7D14">
            <w:pPr>
              <w:jc w:val="center"/>
              <w:rPr>
                <w:b/>
                <w:sz w:val="26"/>
                <w:szCs w:val="26"/>
              </w:rPr>
            </w:pPr>
            <w:r w:rsidRPr="00691135">
              <w:rPr>
                <w:b/>
                <w:sz w:val="26"/>
                <w:szCs w:val="26"/>
              </w:rPr>
              <w:t xml:space="preserve">Thời gian </w:t>
            </w:r>
          </w:p>
          <w:p w:rsidR="00C46B28" w:rsidRPr="00691135" w:rsidRDefault="005F4E8D" w:rsidP="004E7D14">
            <w:pPr>
              <w:jc w:val="center"/>
              <w:rPr>
                <w:b/>
                <w:sz w:val="26"/>
                <w:szCs w:val="26"/>
              </w:rPr>
            </w:pPr>
            <w:r w:rsidRPr="00691135">
              <w:rPr>
                <w:b/>
                <w:sz w:val="26"/>
                <w:szCs w:val="26"/>
              </w:rPr>
              <w:t>thực hiện</w:t>
            </w:r>
          </w:p>
        </w:tc>
        <w:tc>
          <w:tcPr>
            <w:tcW w:w="1559" w:type="dxa"/>
            <w:vAlign w:val="center"/>
          </w:tcPr>
          <w:p w:rsidR="00047498" w:rsidRDefault="005F4E8D" w:rsidP="004E7D14">
            <w:pPr>
              <w:jc w:val="center"/>
              <w:rPr>
                <w:b/>
                <w:sz w:val="26"/>
                <w:szCs w:val="26"/>
              </w:rPr>
            </w:pPr>
            <w:r w:rsidRPr="00691135">
              <w:rPr>
                <w:b/>
                <w:sz w:val="26"/>
                <w:szCs w:val="26"/>
              </w:rPr>
              <w:t xml:space="preserve">Người </w:t>
            </w:r>
          </w:p>
          <w:p w:rsidR="00C46B28" w:rsidRPr="00691135" w:rsidRDefault="005F4E8D" w:rsidP="004E7D14">
            <w:pPr>
              <w:jc w:val="center"/>
              <w:rPr>
                <w:b/>
                <w:sz w:val="26"/>
                <w:szCs w:val="26"/>
              </w:rPr>
            </w:pPr>
            <w:r w:rsidRPr="00691135">
              <w:rPr>
                <w:b/>
                <w:sz w:val="26"/>
                <w:szCs w:val="26"/>
              </w:rPr>
              <w:t>thực hiện</w:t>
            </w:r>
          </w:p>
        </w:tc>
        <w:tc>
          <w:tcPr>
            <w:tcW w:w="1134" w:type="dxa"/>
            <w:vAlign w:val="center"/>
          </w:tcPr>
          <w:p w:rsidR="00C46B28" w:rsidRPr="00691135" w:rsidRDefault="005F4E8D" w:rsidP="004E7D14">
            <w:pPr>
              <w:jc w:val="center"/>
              <w:rPr>
                <w:b/>
                <w:sz w:val="26"/>
                <w:szCs w:val="26"/>
              </w:rPr>
            </w:pPr>
            <w:r w:rsidRPr="00691135">
              <w:rPr>
                <w:b/>
                <w:sz w:val="26"/>
                <w:szCs w:val="26"/>
              </w:rPr>
              <w:t>Ghi chú</w:t>
            </w:r>
          </w:p>
        </w:tc>
      </w:tr>
      <w:tr w:rsidR="00691135" w:rsidRPr="00691135" w:rsidTr="004E7D14">
        <w:tc>
          <w:tcPr>
            <w:tcW w:w="709" w:type="dxa"/>
            <w:vAlign w:val="center"/>
          </w:tcPr>
          <w:p w:rsidR="00C46B28" w:rsidRPr="00691135" w:rsidRDefault="005F4E8D" w:rsidP="004E7D14">
            <w:pPr>
              <w:jc w:val="center"/>
              <w:rPr>
                <w:sz w:val="26"/>
                <w:szCs w:val="26"/>
              </w:rPr>
            </w:pPr>
            <w:r w:rsidRPr="00691135">
              <w:rPr>
                <w:sz w:val="26"/>
                <w:szCs w:val="26"/>
              </w:rPr>
              <w:t>1</w:t>
            </w:r>
          </w:p>
        </w:tc>
        <w:tc>
          <w:tcPr>
            <w:tcW w:w="3403" w:type="dxa"/>
            <w:vAlign w:val="center"/>
          </w:tcPr>
          <w:p w:rsidR="00C46B28" w:rsidRPr="00691135" w:rsidRDefault="005F4E8D" w:rsidP="005F4E8D">
            <w:pPr>
              <w:rPr>
                <w:sz w:val="26"/>
                <w:szCs w:val="26"/>
              </w:rPr>
            </w:pPr>
            <w:r w:rsidRPr="00691135">
              <w:rPr>
                <w:sz w:val="26"/>
                <w:szCs w:val="26"/>
              </w:rPr>
              <w:t>Khảo sát, đ/giá, lập DSHS yếu</w:t>
            </w:r>
          </w:p>
        </w:tc>
        <w:tc>
          <w:tcPr>
            <w:tcW w:w="2126" w:type="dxa"/>
            <w:vAlign w:val="center"/>
          </w:tcPr>
          <w:p w:rsidR="004E7D14" w:rsidRPr="00691135" w:rsidRDefault="004E7D14" w:rsidP="004E7D14">
            <w:pPr>
              <w:jc w:val="center"/>
              <w:rPr>
                <w:sz w:val="26"/>
                <w:szCs w:val="26"/>
              </w:rPr>
            </w:pPr>
            <w:r w:rsidRPr="00691135">
              <w:rPr>
                <w:sz w:val="26"/>
                <w:szCs w:val="26"/>
              </w:rPr>
              <w:t xml:space="preserve">Chính xác, </w:t>
            </w:r>
          </w:p>
          <w:p w:rsidR="00C46B28" w:rsidRPr="00691135" w:rsidRDefault="004E7D14" w:rsidP="004E7D14">
            <w:pPr>
              <w:jc w:val="center"/>
              <w:rPr>
                <w:sz w:val="26"/>
                <w:szCs w:val="26"/>
              </w:rPr>
            </w:pPr>
            <w:r w:rsidRPr="00691135">
              <w:rPr>
                <w:sz w:val="26"/>
                <w:szCs w:val="26"/>
              </w:rPr>
              <w:t>khách quan</w:t>
            </w:r>
          </w:p>
        </w:tc>
        <w:tc>
          <w:tcPr>
            <w:tcW w:w="2126" w:type="dxa"/>
            <w:vAlign w:val="center"/>
          </w:tcPr>
          <w:p w:rsidR="00C46B28" w:rsidRPr="00691135" w:rsidRDefault="004E7D14" w:rsidP="004E7D14">
            <w:pPr>
              <w:jc w:val="center"/>
              <w:rPr>
                <w:sz w:val="26"/>
                <w:szCs w:val="26"/>
              </w:rPr>
            </w:pPr>
            <w:r w:rsidRPr="00691135">
              <w:rPr>
                <w:sz w:val="26"/>
                <w:szCs w:val="26"/>
              </w:rPr>
              <w:t>Trước 20/9</w:t>
            </w:r>
          </w:p>
        </w:tc>
        <w:tc>
          <w:tcPr>
            <w:tcW w:w="1559" w:type="dxa"/>
            <w:vAlign w:val="center"/>
          </w:tcPr>
          <w:p w:rsidR="00C46B28" w:rsidRPr="00691135" w:rsidRDefault="004E7D14" w:rsidP="004E7D14">
            <w:pPr>
              <w:jc w:val="center"/>
              <w:rPr>
                <w:sz w:val="26"/>
                <w:szCs w:val="26"/>
              </w:rPr>
            </w:pPr>
            <w:r w:rsidRPr="00691135">
              <w:rPr>
                <w:sz w:val="26"/>
                <w:szCs w:val="26"/>
              </w:rPr>
              <w:t>GVBM Toán, N.văn</w:t>
            </w:r>
          </w:p>
        </w:tc>
        <w:tc>
          <w:tcPr>
            <w:tcW w:w="1134" w:type="dxa"/>
            <w:vAlign w:val="center"/>
          </w:tcPr>
          <w:p w:rsidR="00C46B28" w:rsidRPr="00691135" w:rsidRDefault="004E7D14" w:rsidP="004E7D14">
            <w:pPr>
              <w:jc w:val="center"/>
              <w:rPr>
                <w:sz w:val="26"/>
                <w:szCs w:val="26"/>
              </w:rPr>
            </w:pPr>
            <w:r w:rsidRPr="00691135">
              <w:rPr>
                <w:sz w:val="26"/>
                <w:szCs w:val="26"/>
              </w:rPr>
              <w:t>GVCN</w:t>
            </w: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2</w:t>
            </w:r>
          </w:p>
        </w:tc>
        <w:tc>
          <w:tcPr>
            <w:tcW w:w="3403" w:type="dxa"/>
            <w:vAlign w:val="center"/>
          </w:tcPr>
          <w:p w:rsidR="004E7D14" w:rsidRPr="00691135" w:rsidRDefault="004E7D14" w:rsidP="005F4E8D">
            <w:pPr>
              <w:rPr>
                <w:sz w:val="26"/>
                <w:szCs w:val="26"/>
              </w:rPr>
            </w:pPr>
            <w:r w:rsidRPr="00691135">
              <w:rPr>
                <w:sz w:val="26"/>
                <w:szCs w:val="26"/>
              </w:rPr>
              <w:t>Thành lập các lớp PĐ ở 2 môn: Toán và Ngữ văn</w:t>
            </w:r>
          </w:p>
        </w:tc>
        <w:tc>
          <w:tcPr>
            <w:tcW w:w="2126" w:type="dxa"/>
            <w:vAlign w:val="center"/>
          </w:tcPr>
          <w:p w:rsidR="004E7D14" w:rsidRPr="00691135" w:rsidRDefault="004E7D14" w:rsidP="004E7D14">
            <w:pPr>
              <w:jc w:val="center"/>
              <w:rPr>
                <w:sz w:val="26"/>
                <w:szCs w:val="26"/>
              </w:rPr>
            </w:pPr>
            <w:r w:rsidRPr="00691135">
              <w:rPr>
                <w:sz w:val="26"/>
                <w:szCs w:val="26"/>
              </w:rPr>
              <w:t>Mỗi khối, mỗi môn 1 lớp</w:t>
            </w:r>
          </w:p>
        </w:tc>
        <w:tc>
          <w:tcPr>
            <w:tcW w:w="2126" w:type="dxa"/>
            <w:vMerge w:val="restart"/>
            <w:vAlign w:val="center"/>
          </w:tcPr>
          <w:p w:rsidR="004E7D14" w:rsidRPr="00691135" w:rsidRDefault="004E7D14" w:rsidP="004E7D14">
            <w:pPr>
              <w:jc w:val="center"/>
              <w:rPr>
                <w:sz w:val="26"/>
                <w:szCs w:val="26"/>
              </w:rPr>
            </w:pPr>
            <w:r w:rsidRPr="00691135">
              <w:rPr>
                <w:sz w:val="26"/>
                <w:szCs w:val="26"/>
              </w:rPr>
              <w:t>Trước 30/9</w:t>
            </w:r>
          </w:p>
        </w:tc>
        <w:tc>
          <w:tcPr>
            <w:tcW w:w="1559" w:type="dxa"/>
            <w:vMerge w:val="restart"/>
            <w:vAlign w:val="center"/>
          </w:tcPr>
          <w:p w:rsidR="004E7D14" w:rsidRPr="00691135" w:rsidRDefault="004E7D14" w:rsidP="004E7D14">
            <w:pPr>
              <w:jc w:val="center"/>
              <w:rPr>
                <w:sz w:val="26"/>
                <w:szCs w:val="26"/>
              </w:rPr>
            </w:pPr>
            <w:r w:rsidRPr="00691135">
              <w:rPr>
                <w:sz w:val="26"/>
                <w:szCs w:val="26"/>
              </w:rPr>
              <w:t>HT</w:t>
            </w:r>
          </w:p>
        </w:tc>
        <w:tc>
          <w:tcPr>
            <w:tcW w:w="1134" w:type="dxa"/>
            <w:vAlign w:val="center"/>
          </w:tcPr>
          <w:p w:rsidR="004E7D14" w:rsidRPr="00691135" w:rsidRDefault="004E7D14" w:rsidP="004E7D14">
            <w:pPr>
              <w:jc w:val="center"/>
              <w:rPr>
                <w:sz w:val="26"/>
                <w:szCs w:val="26"/>
              </w:rPr>
            </w:pPr>
            <w:r w:rsidRPr="00691135">
              <w:rPr>
                <w:sz w:val="26"/>
                <w:szCs w:val="26"/>
              </w:rPr>
              <w:t>Tổ CM GVCN</w:t>
            </w: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3</w:t>
            </w:r>
          </w:p>
        </w:tc>
        <w:tc>
          <w:tcPr>
            <w:tcW w:w="3403" w:type="dxa"/>
            <w:vAlign w:val="center"/>
          </w:tcPr>
          <w:p w:rsidR="004E7D14" w:rsidRPr="00691135" w:rsidRDefault="004E7D14" w:rsidP="005F4E8D">
            <w:pPr>
              <w:rPr>
                <w:sz w:val="26"/>
                <w:szCs w:val="26"/>
              </w:rPr>
            </w:pPr>
            <w:r w:rsidRPr="00691135">
              <w:rPr>
                <w:sz w:val="26"/>
                <w:szCs w:val="26"/>
              </w:rPr>
              <w:t>Phân công phụ đạo</w:t>
            </w:r>
          </w:p>
        </w:tc>
        <w:tc>
          <w:tcPr>
            <w:tcW w:w="2126" w:type="dxa"/>
            <w:vAlign w:val="center"/>
          </w:tcPr>
          <w:p w:rsidR="004E7D14" w:rsidRPr="00691135" w:rsidRDefault="004E7D14" w:rsidP="004E7D14">
            <w:pPr>
              <w:jc w:val="center"/>
              <w:rPr>
                <w:sz w:val="26"/>
                <w:szCs w:val="26"/>
              </w:rPr>
            </w:pPr>
            <w:r w:rsidRPr="00691135">
              <w:rPr>
                <w:sz w:val="26"/>
                <w:szCs w:val="26"/>
              </w:rPr>
              <w:t>Đúng người</w:t>
            </w:r>
          </w:p>
        </w:tc>
        <w:tc>
          <w:tcPr>
            <w:tcW w:w="2126" w:type="dxa"/>
            <w:vMerge/>
            <w:vAlign w:val="center"/>
          </w:tcPr>
          <w:p w:rsidR="004E7D14" w:rsidRPr="00691135" w:rsidRDefault="004E7D14" w:rsidP="004E7D14">
            <w:pPr>
              <w:jc w:val="center"/>
              <w:rPr>
                <w:sz w:val="26"/>
                <w:szCs w:val="26"/>
              </w:rPr>
            </w:pPr>
          </w:p>
        </w:tc>
        <w:tc>
          <w:tcPr>
            <w:tcW w:w="1559" w:type="dxa"/>
            <w:vMerge/>
            <w:vAlign w:val="center"/>
          </w:tcPr>
          <w:p w:rsidR="004E7D14" w:rsidRPr="00691135" w:rsidRDefault="004E7D14" w:rsidP="004E7D14">
            <w:pPr>
              <w:jc w:val="center"/>
              <w:rPr>
                <w:sz w:val="26"/>
                <w:szCs w:val="26"/>
              </w:rPr>
            </w:pPr>
          </w:p>
        </w:tc>
        <w:tc>
          <w:tcPr>
            <w:tcW w:w="1134" w:type="dxa"/>
            <w:vMerge w:val="restart"/>
            <w:vAlign w:val="center"/>
          </w:tcPr>
          <w:p w:rsidR="004E7D14" w:rsidRPr="00691135" w:rsidRDefault="004E7D14" w:rsidP="004E7D14">
            <w:pPr>
              <w:jc w:val="center"/>
              <w:rPr>
                <w:sz w:val="26"/>
                <w:szCs w:val="26"/>
              </w:rPr>
            </w:pPr>
            <w:r w:rsidRPr="00691135">
              <w:rPr>
                <w:sz w:val="26"/>
                <w:szCs w:val="26"/>
              </w:rPr>
              <w:t>GVCN và CMHS: phối hợp</w:t>
            </w: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4</w:t>
            </w:r>
          </w:p>
        </w:tc>
        <w:tc>
          <w:tcPr>
            <w:tcW w:w="3403" w:type="dxa"/>
            <w:vAlign w:val="center"/>
          </w:tcPr>
          <w:p w:rsidR="004E7D14" w:rsidRPr="00691135" w:rsidRDefault="004E7D14" w:rsidP="005F4E8D">
            <w:pPr>
              <w:rPr>
                <w:sz w:val="26"/>
                <w:szCs w:val="26"/>
              </w:rPr>
            </w:pPr>
            <w:r w:rsidRPr="00691135">
              <w:rPr>
                <w:sz w:val="26"/>
                <w:szCs w:val="26"/>
              </w:rPr>
              <w:t>XD TKB phụ đạo</w:t>
            </w:r>
          </w:p>
        </w:tc>
        <w:tc>
          <w:tcPr>
            <w:tcW w:w="2126" w:type="dxa"/>
            <w:vAlign w:val="center"/>
          </w:tcPr>
          <w:p w:rsidR="004E7D14" w:rsidRPr="00691135" w:rsidRDefault="004E7D14" w:rsidP="004E7D14">
            <w:pPr>
              <w:jc w:val="center"/>
              <w:rPr>
                <w:sz w:val="26"/>
                <w:szCs w:val="26"/>
              </w:rPr>
            </w:pPr>
            <w:r w:rsidRPr="00691135">
              <w:rPr>
                <w:sz w:val="26"/>
                <w:szCs w:val="26"/>
              </w:rPr>
              <w:t>Phù hợp</w:t>
            </w:r>
          </w:p>
        </w:tc>
        <w:tc>
          <w:tcPr>
            <w:tcW w:w="2126" w:type="dxa"/>
            <w:vMerge/>
            <w:vAlign w:val="center"/>
          </w:tcPr>
          <w:p w:rsidR="004E7D14" w:rsidRPr="00691135" w:rsidRDefault="004E7D14" w:rsidP="004E7D14">
            <w:pPr>
              <w:jc w:val="center"/>
              <w:rPr>
                <w:sz w:val="26"/>
                <w:szCs w:val="26"/>
              </w:rPr>
            </w:pPr>
          </w:p>
        </w:tc>
        <w:tc>
          <w:tcPr>
            <w:tcW w:w="1559" w:type="dxa"/>
            <w:vMerge/>
            <w:vAlign w:val="center"/>
          </w:tcPr>
          <w:p w:rsidR="004E7D14" w:rsidRPr="00691135" w:rsidRDefault="004E7D14" w:rsidP="004E7D14">
            <w:pPr>
              <w:jc w:val="center"/>
              <w:rPr>
                <w:sz w:val="26"/>
                <w:szCs w:val="26"/>
              </w:rPr>
            </w:pP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5</w:t>
            </w:r>
          </w:p>
        </w:tc>
        <w:tc>
          <w:tcPr>
            <w:tcW w:w="3403" w:type="dxa"/>
            <w:vAlign w:val="center"/>
          </w:tcPr>
          <w:p w:rsidR="004E7D14" w:rsidRPr="00691135" w:rsidRDefault="004E7D14" w:rsidP="005F4E8D">
            <w:pPr>
              <w:rPr>
                <w:sz w:val="26"/>
                <w:szCs w:val="26"/>
              </w:rPr>
            </w:pPr>
            <w:r w:rsidRPr="00691135">
              <w:rPr>
                <w:sz w:val="26"/>
                <w:szCs w:val="26"/>
              </w:rPr>
              <w:t xml:space="preserve">XDKH dạy học; KHBD </w:t>
            </w:r>
          </w:p>
        </w:tc>
        <w:tc>
          <w:tcPr>
            <w:tcW w:w="2126" w:type="dxa"/>
            <w:vAlign w:val="center"/>
          </w:tcPr>
          <w:p w:rsidR="004E7D14" w:rsidRPr="00691135" w:rsidRDefault="004E7D14" w:rsidP="004E7D14">
            <w:pPr>
              <w:jc w:val="center"/>
              <w:rPr>
                <w:sz w:val="26"/>
                <w:szCs w:val="26"/>
              </w:rPr>
            </w:pPr>
            <w:r w:rsidRPr="00691135">
              <w:rPr>
                <w:sz w:val="26"/>
                <w:szCs w:val="26"/>
              </w:rPr>
              <w:t>Phù hợp đ.tượng</w:t>
            </w:r>
          </w:p>
        </w:tc>
        <w:tc>
          <w:tcPr>
            <w:tcW w:w="2126" w:type="dxa"/>
            <w:vMerge/>
            <w:vAlign w:val="center"/>
          </w:tcPr>
          <w:p w:rsidR="004E7D14" w:rsidRPr="00691135" w:rsidRDefault="004E7D14" w:rsidP="004E7D14">
            <w:pPr>
              <w:jc w:val="center"/>
              <w:rPr>
                <w:sz w:val="26"/>
                <w:szCs w:val="26"/>
              </w:rPr>
            </w:pPr>
          </w:p>
        </w:tc>
        <w:tc>
          <w:tcPr>
            <w:tcW w:w="1559" w:type="dxa"/>
            <w:vAlign w:val="center"/>
          </w:tcPr>
          <w:p w:rsidR="004E7D14" w:rsidRPr="00691135" w:rsidRDefault="004E7D14" w:rsidP="004E7D14">
            <w:pPr>
              <w:jc w:val="center"/>
              <w:rPr>
                <w:sz w:val="26"/>
                <w:szCs w:val="26"/>
              </w:rPr>
            </w:pPr>
            <w:r w:rsidRPr="00691135">
              <w:rPr>
                <w:sz w:val="26"/>
                <w:szCs w:val="26"/>
              </w:rPr>
              <w:t>GVBM</w:t>
            </w: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6</w:t>
            </w:r>
          </w:p>
        </w:tc>
        <w:tc>
          <w:tcPr>
            <w:tcW w:w="3403" w:type="dxa"/>
            <w:vAlign w:val="center"/>
          </w:tcPr>
          <w:p w:rsidR="004E7D14" w:rsidRPr="00691135" w:rsidRDefault="004E7D14" w:rsidP="005F4E8D">
            <w:pPr>
              <w:rPr>
                <w:sz w:val="26"/>
                <w:szCs w:val="26"/>
              </w:rPr>
            </w:pPr>
            <w:r w:rsidRPr="00691135">
              <w:rPr>
                <w:sz w:val="26"/>
                <w:szCs w:val="26"/>
              </w:rPr>
              <w:t>Duyệt KH phụ đạo của GV</w:t>
            </w:r>
          </w:p>
        </w:tc>
        <w:tc>
          <w:tcPr>
            <w:tcW w:w="2126" w:type="dxa"/>
            <w:vAlign w:val="center"/>
          </w:tcPr>
          <w:p w:rsidR="004E7D14" w:rsidRPr="00691135" w:rsidRDefault="004E7D14" w:rsidP="004E7D14">
            <w:pPr>
              <w:jc w:val="center"/>
              <w:rPr>
                <w:sz w:val="26"/>
                <w:szCs w:val="26"/>
              </w:rPr>
            </w:pPr>
            <w:r w:rsidRPr="00691135">
              <w:rPr>
                <w:sz w:val="26"/>
                <w:szCs w:val="26"/>
              </w:rPr>
              <w:t>Đầy đủ, kịp thời</w:t>
            </w:r>
          </w:p>
        </w:tc>
        <w:tc>
          <w:tcPr>
            <w:tcW w:w="2126" w:type="dxa"/>
            <w:vMerge/>
            <w:vAlign w:val="center"/>
          </w:tcPr>
          <w:p w:rsidR="004E7D14" w:rsidRPr="00691135" w:rsidRDefault="004E7D14" w:rsidP="004E7D14">
            <w:pPr>
              <w:jc w:val="center"/>
              <w:rPr>
                <w:sz w:val="26"/>
                <w:szCs w:val="26"/>
              </w:rPr>
            </w:pPr>
          </w:p>
        </w:tc>
        <w:tc>
          <w:tcPr>
            <w:tcW w:w="1559" w:type="dxa"/>
            <w:vMerge w:val="restart"/>
            <w:vAlign w:val="center"/>
          </w:tcPr>
          <w:p w:rsidR="004E7D14" w:rsidRPr="00691135" w:rsidRDefault="004E7D14" w:rsidP="004E7D14">
            <w:pPr>
              <w:jc w:val="center"/>
              <w:rPr>
                <w:sz w:val="26"/>
                <w:szCs w:val="26"/>
              </w:rPr>
            </w:pPr>
            <w:r w:rsidRPr="00691135">
              <w:rPr>
                <w:sz w:val="26"/>
                <w:szCs w:val="26"/>
              </w:rPr>
              <w:t>HT</w:t>
            </w: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7</w:t>
            </w:r>
          </w:p>
        </w:tc>
        <w:tc>
          <w:tcPr>
            <w:tcW w:w="3403" w:type="dxa"/>
            <w:vAlign w:val="center"/>
          </w:tcPr>
          <w:p w:rsidR="004E7D14" w:rsidRPr="00691135" w:rsidRDefault="004E7D14" w:rsidP="005F4E8D">
            <w:pPr>
              <w:rPr>
                <w:sz w:val="26"/>
                <w:szCs w:val="26"/>
              </w:rPr>
            </w:pPr>
            <w:r w:rsidRPr="00691135">
              <w:rPr>
                <w:sz w:val="26"/>
                <w:szCs w:val="26"/>
              </w:rPr>
              <w:t>Duyệt DSHS yếu lớp phụ đạo</w:t>
            </w:r>
          </w:p>
        </w:tc>
        <w:tc>
          <w:tcPr>
            <w:tcW w:w="2126" w:type="dxa"/>
            <w:vAlign w:val="center"/>
          </w:tcPr>
          <w:p w:rsidR="004E7D14" w:rsidRPr="00691135" w:rsidRDefault="004E7D14" w:rsidP="004E7D14">
            <w:pPr>
              <w:jc w:val="center"/>
              <w:rPr>
                <w:sz w:val="26"/>
                <w:szCs w:val="26"/>
              </w:rPr>
            </w:pPr>
            <w:r w:rsidRPr="00691135">
              <w:rPr>
                <w:sz w:val="26"/>
                <w:szCs w:val="26"/>
              </w:rPr>
              <w:t>c.xác, k.quan</w:t>
            </w:r>
          </w:p>
        </w:tc>
        <w:tc>
          <w:tcPr>
            <w:tcW w:w="2126" w:type="dxa"/>
            <w:vMerge/>
            <w:vAlign w:val="center"/>
          </w:tcPr>
          <w:p w:rsidR="004E7D14" w:rsidRPr="00691135" w:rsidRDefault="004E7D14" w:rsidP="004E7D14">
            <w:pPr>
              <w:jc w:val="center"/>
              <w:rPr>
                <w:sz w:val="26"/>
                <w:szCs w:val="26"/>
              </w:rPr>
            </w:pPr>
          </w:p>
        </w:tc>
        <w:tc>
          <w:tcPr>
            <w:tcW w:w="1559" w:type="dxa"/>
            <w:vMerge/>
            <w:vAlign w:val="center"/>
          </w:tcPr>
          <w:p w:rsidR="004E7D14" w:rsidRPr="00691135" w:rsidRDefault="004E7D14" w:rsidP="004E7D14">
            <w:pPr>
              <w:jc w:val="center"/>
              <w:rPr>
                <w:sz w:val="26"/>
                <w:szCs w:val="26"/>
              </w:rPr>
            </w:pP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8</w:t>
            </w:r>
          </w:p>
        </w:tc>
        <w:tc>
          <w:tcPr>
            <w:tcW w:w="3403" w:type="dxa"/>
            <w:vAlign w:val="center"/>
          </w:tcPr>
          <w:p w:rsidR="004E7D14" w:rsidRPr="00691135" w:rsidRDefault="004E7D14" w:rsidP="005F4E8D">
            <w:pPr>
              <w:rPr>
                <w:sz w:val="26"/>
                <w:szCs w:val="26"/>
              </w:rPr>
            </w:pPr>
            <w:r w:rsidRPr="00691135">
              <w:rPr>
                <w:sz w:val="26"/>
                <w:szCs w:val="26"/>
              </w:rPr>
              <w:t>Thiết lập SĐB</w:t>
            </w:r>
          </w:p>
        </w:tc>
        <w:tc>
          <w:tcPr>
            <w:tcW w:w="2126" w:type="dxa"/>
            <w:vAlign w:val="center"/>
          </w:tcPr>
          <w:p w:rsidR="004E7D14" w:rsidRPr="00691135" w:rsidRDefault="004E7D14" w:rsidP="004E7D14">
            <w:pPr>
              <w:jc w:val="center"/>
              <w:rPr>
                <w:sz w:val="26"/>
                <w:szCs w:val="26"/>
              </w:rPr>
            </w:pPr>
            <w:r w:rsidRPr="00691135">
              <w:rPr>
                <w:sz w:val="26"/>
                <w:szCs w:val="26"/>
              </w:rPr>
              <w:t>Kịp thời</w:t>
            </w:r>
          </w:p>
        </w:tc>
        <w:tc>
          <w:tcPr>
            <w:tcW w:w="2126" w:type="dxa"/>
            <w:vMerge/>
            <w:vAlign w:val="center"/>
          </w:tcPr>
          <w:p w:rsidR="004E7D14" w:rsidRPr="00691135" w:rsidRDefault="004E7D14" w:rsidP="004E7D14">
            <w:pPr>
              <w:jc w:val="center"/>
              <w:rPr>
                <w:sz w:val="26"/>
                <w:szCs w:val="26"/>
              </w:rPr>
            </w:pPr>
          </w:p>
        </w:tc>
        <w:tc>
          <w:tcPr>
            <w:tcW w:w="1559" w:type="dxa"/>
            <w:vAlign w:val="center"/>
          </w:tcPr>
          <w:p w:rsidR="004E7D14" w:rsidRPr="00691135" w:rsidRDefault="004E7D14" w:rsidP="004E7D14">
            <w:pPr>
              <w:jc w:val="center"/>
              <w:rPr>
                <w:sz w:val="26"/>
                <w:szCs w:val="26"/>
              </w:rPr>
            </w:pPr>
            <w:r w:rsidRPr="00691135">
              <w:rPr>
                <w:sz w:val="26"/>
                <w:szCs w:val="26"/>
              </w:rPr>
              <w:t>VP</w:t>
            </w: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9</w:t>
            </w:r>
          </w:p>
        </w:tc>
        <w:tc>
          <w:tcPr>
            <w:tcW w:w="3403" w:type="dxa"/>
            <w:vAlign w:val="center"/>
          </w:tcPr>
          <w:p w:rsidR="004E7D14" w:rsidRPr="00691135" w:rsidRDefault="004E7D14" w:rsidP="005F4E8D">
            <w:pPr>
              <w:rPr>
                <w:sz w:val="26"/>
                <w:szCs w:val="26"/>
              </w:rPr>
            </w:pPr>
            <w:r w:rsidRPr="00691135">
              <w:rPr>
                <w:sz w:val="26"/>
                <w:szCs w:val="26"/>
              </w:rPr>
              <w:t>KSCL, đ.giá KQ hàng tháng</w:t>
            </w:r>
          </w:p>
        </w:tc>
        <w:tc>
          <w:tcPr>
            <w:tcW w:w="2126" w:type="dxa"/>
            <w:vAlign w:val="center"/>
          </w:tcPr>
          <w:p w:rsidR="004E7D14" w:rsidRPr="00691135" w:rsidRDefault="004E7D14" w:rsidP="004E7D14">
            <w:pPr>
              <w:jc w:val="center"/>
              <w:rPr>
                <w:sz w:val="26"/>
                <w:szCs w:val="26"/>
              </w:rPr>
            </w:pPr>
            <w:r w:rsidRPr="00691135">
              <w:rPr>
                <w:sz w:val="26"/>
                <w:szCs w:val="26"/>
              </w:rPr>
              <w:t>p/a đúng NLHS</w:t>
            </w:r>
          </w:p>
        </w:tc>
        <w:tc>
          <w:tcPr>
            <w:tcW w:w="2126" w:type="dxa"/>
            <w:vAlign w:val="center"/>
          </w:tcPr>
          <w:p w:rsidR="004E7D14" w:rsidRPr="00691135" w:rsidRDefault="004E7D14" w:rsidP="004E7D14">
            <w:pPr>
              <w:jc w:val="center"/>
              <w:rPr>
                <w:sz w:val="26"/>
                <w:szCs w:val="26"/>
              </w:rPr>
            </w:pPr>
            <w:r w:rsidRPr="00691135">
              <w:rPr>
                <w:sz w:val="26"/>
                <w:szCs w:val="26"/>
              </w:rPr>
              <w:t>25-30 hàng tháng</w:t>
            </w:r>
          </w:p>
        </w:tc>
        <w:tc>
          <w:tcPr>
            <w:tcW w:w="1559" w:type="dxa"/>
            <w:vAlign w:val="center"/>
          </w:tcPr>
          <w:p w:rsidR="004E7D14" w:rsidRPr="00691135" w:rsidRDefault="004E7D14" w:rsidP="004E7D14">
            <w:pPr>
              <w:jc w:val="center"/>
              <w:rPr>
                <w:sz w:val="26"/>
                <w:szCs w:val="26"/>
              </w:rPr>
            </w:pPr>
            <w:r w:rsidRPr="00691135">
              <w:rPr>
                <w:sz w:val="26"/>
                <w:szCs w:val="26"/>
              </w:rPr>
              <w:t>HT+GVPĐ</w:t>
            </w:r>
          </w:p>
        </w:tc>
        <w:tc>
          <w:tcPr>
            <w:tcW w:w="1134" w:type="dxa"/>
            <w:vMerge/>
            <w:vAlign w:val="center"/>
          </w:tcPr>
          <w:p w:rsidR="004E7D14" w:rsidRPr="00691135" w:rsidRDefault="004E7D14" w:rsidP="004E7D14">
            <w:pPr>
              <w:jc w:val="center"/>
              <w:rPr>
                <w:sz w:val="26"/>
                <w:szCs w:val="26"/>
              </w:rPr>
            </w:pPr>
          </w:p>
        </w:tc>
      </w:tr>
      <w:tr w:rsidR="00691135" w:rsidRPr="00691135" w:rsidTr="004E7D14">
        <w:tc>
          <w:tcPr>
            <w:tcW w:w="709" w:type="dxa"/>
            <w:vAlign w:val="center"/>
          </w:tcPr>
          <w:p w:rsidR="004E7D14" w:rsidRPr="00691135" w:rsidRDefault="004E7D14" w:rsidP="004E7D14">
            <w:pPr>
              <w:jc w:val="center"/>
              <w:rPr>
                <w:sz w:val="26"/>
                <w:szCs w:val="26"/>
              </w:rPr>
            </w:pPr>
            <w:r w:rsidRPr="00691135">
              <w:rPr>
                <w:sz w:val="26"/>
                <w:szCs w:val="26"/>
              </w:rPr>
              <w:t>10</w:t>
            </w:r>
          </w:p>
        </w:tc>
        <w:tc>
          <w:tcPr>
            <w:tcW w:w="3403" w:type="dxa"/>
            <w:vAlign w:val="center"/>
          </w:tcPr>
          <w:p w:rsidR="004E7D14" w:rsidRPr="00691135" w:rsidRDefault="004E7D14" w:rsidP="005F4E8D">
            <w:pPr>
              <w:rPr>
                <w:sz w:val="26"/>
                <w:szCs w:val="26"/>
              </w:rPr>
            </w:pPr>
            <w:r w:rsidRPr="00691135">
              <w:rPr>
                <w:sz w:val="26"/>
                <w:szCs w:val="26"/>
              </w:rPr>
              <w:t>Tổ chức phụ đạo</w:t>
            </w:r>
          </w:p>
        </w:tc>
        <w:tc>
          <w:tcPr>
            <w:tcW w:w="2126" w:type="dxa"/>
            <w:vAlign w:val="center"/>
          </w:tcPr>
          <w:p w:rsidR="004E7D14" w:rsidRPr="00691135" w:rsidRDefault="004E7D14" w:rsidP="004E7D14">
            <w:pPr>
              <w:jc w:val="center"/>
              <w:rPr>
                <w:sz w:val="26"/>
                <w:szCs w:val="26"/>
              </w:rPr>
            </w:pPr>
            <w:r w:rsidRPr="00691135">
              <w:rPr>
                <w:sz w:val="26"/>
                <w:szCs w:val="26"/>
              </w:rPr>
              <w:t>Theo KH và TKB</w:t>
            </w:r>
          </w:p>
        </w:tc>
        <w:tc>
          <w:tcPr>
            <w:tcW w:w="2126" w:type="dxa"/>
            <w:vAlign w:val="center"/>
          </w:tcPr>
          <w:p w:rsidR="004E7D14" w:rsidRPr="00691135" w:rsidRDefault="004E7D14" w:rsidP="004E7D14">
            <w:pPr>
              <w:jc w:val="center"/>
              <w:rPr>
                <w:sz w:val="26"/>
                <w:szCs w:val="26"/>
              </w:rPr>
            </w:pPr>
            <w:r w:rsidRPr="00691135">
              <w:rPr>
                <w:sz w:val="26"/>
                <w:szCs w:val="26"/>
              </w:rPr>
              <w:t>Từ 02/10:Tuần 4</w:t>
            </w:r>
          </w:p>
        </w:tc>
        <w:tc>
          <w:tcPr>
            <w:tcW w:w="1559" w:type="dxa"/>
            <w:vAlign w:val="center"/>
          </w:tcPr>
          <w:p w:rsidR="004E7D14" w:rsidRPr="00691135" w:rsidRDefault="004E7D14" w:rsidP="004E7D14">
            <w:pPr>
              <w:jc w:val="center"/>
              <w:rPr>
                <w:sz w:val="26"/>
                <w:szCs w:val="26"/>
              </w:rPr>
            </w:pPr>
          </w:p>
        </w:tc>
        <w:tc>
          <w:tcPr>
            <w:tcW w:w="1134" w:type="dxa"/>
            <w:vMerge/>
            <w:vAlign w:val="center"/>
          </w:tcPr>
          <w:p w:rsidR="004E7D14" w:rsidRPr="00691135" w:rsidRDefault="004E7D14" w:rsidP="004E7D14">
            <w:pPr>
              <w:jc w:val="center"/>
              <w:rPr>
                <w:sz w:val="26"/>
                <w:szCs w:val="26"/>
              </w:rPr>
            </w:pPr>
          </w:p>
        </w:tc>
      </w:tr>
    </w:tbl>
    <w:p w:rsidR="003E5661" w:rsidRPr="00691135" w:rsidRDefault="004E7D14" w:rsidP="00C46B28">
      <w:pPr>
        <w:spacing w:before="0" w:after="0"/>
        <w:rPr>
          <w:b/>
        </w:rPr>
      </w:pPr>
      <w:r w:rsidRPr="00691135">
        <w:rPr>
          <w:b/>
        </w:rPr>
        <w:t>III. PHÂ</w:t>
      </w:r>
      <w:r w:rsidR="00CE69BE" w:rsidRPr="00691135">
        <w:rPr>
          <w:b/>
        </w:rPr>
        <w:t xml:space="preserve">N CÔNG </w:t>
      </w:r>
      <w:r w:rsidR="00580984" w:rsidRPr="00691135">
        <w:rPr>
          <w:b/>
        </w:rPr>
        <w:t xml:space="preserve">GIÁO VIÊN </w:t>
      </w:r>
      <w:r w:rsidR="00CE69BE" w:rsidRPr="00691135">
        <w:rPr>
          <w:b/>
        </w:rPr>
        <w:t>PHỤ ĐẠO</w:t>
      </w:r>
    </w:p>
    <w:tbl>
      <w:tblPr>
        <w:tblStyle w:val="TableGrid"/>
        <w:tblW w:w="11041" w:type="dxa"/>
        <w:tblInd w:w="-714" w:type="dxa"/>
        <w:tblLook w:val="04A0" w:firstRow="1" w:lastRow="0" w:firstColumn="1" w:lastColumn="0" w:noHBand="0" w:noVBand="1"/>
      </w:tblPr>
      <w:tblGrid>
        <w:gridCol w:w="1264"/>
        <w:gridCol w:w="1604"/>
        <w:gridCol w:w="1795"/>
        <w:gridCol w:w="1275"/>
        <w:gridCol w:w="1275"/>
        <w:gridCol w:w="1276"/>
        <w:gridCol w:w="1276"/>
        <w:gridCol w:w="1276"/>
      </w:tblGrid>
      <w:tr w:rsidR="00691135" w:rsidRPr="00691135" w:rsidTr="00580984">
        <w:trPr>
          <w:trHeight w:val="614"/>
        </w:trPr>
        <w:tc>
          <w:tcPr>
            <w:tcW w:w="1264" w:type="dxa"/>
            <w:vAlign w:val="center"/>
          </w:tcPr>
          <w:p w:rsidR="00CE69BE" w:rsidRPr="00691135" w:rsidRDefault="00CE69BE" w:rsidP="00580984">
            <w:pPr>
              <w:jc w:val="center"/>
              <w:rPr>
                <w:b/>
                <w:sz w:val="26"/>
                <w:szCs w:val="26"/>
              </w:rPr>
            </w:pPr>
            <w:r w:rsidRPr="00691135">
              <w:rPr>
                <w:b/>
                <w:sz w:val="26"/>
                <w:szCs w:val="26"/>
              </w:rPr>
              <w:t>Khối/lớp</w:t>
            </w:r>
          </w:p>
        </w:tc>
        <w:tc>
          <w:tcPr>
            <w:tcW w:w="1604" w:type="dxa"/>
            <w:vAlign w:val="center"/>
          </w:tcPr>
          <w:p w:rsidR="00CE69BE" w:rsidRPr="00691135" w:rsidRDefault="00CE69BE" w:rsidP="00580984">
            <w:pPr>
              <w:jc w:val="center"/>
              <w:rPr>
                <w:b/>
                <w:sz w:val="26"/>
                <w:szCs w:val="26"/>
              </w:rPr>
            </w:pPr>
            <w:r w:rsidRPr="00691135">
              <w:rPr>
                <w:b/>
                <w:sz w:val="26"/>
                <w:szCs w:val="26"/>
              </w:rPr>
              <w:t>Môn</w:t>
            </w:r>
          </w:p>
        </w:tc>
        <w:tc>
          <w:tcPr>
            <w:tcW w:w="1795" w:type="dxa"/>
            <w:vAlign w:val="center"/>
          </w:tcPr>
          <w:p w:rsidR="00CE69BE" w:rsidRPr="00691135" w:rsidRDefault="00CE69BE" w:rsidP="00580984">
            <w:pPr>
              <w:jc w:val="center"/>
              <w:rPr>
                <w:b/>
                <w:sz w:val="26"/>
                <w:szCs w:val="26"/>
              </w:rPr>
            </w:pPr>
            <w:r w:rsidRPr="00691135">
              <w:rPr>
                <w:b/>
                <w:sz w:val="26"/>
                <w:szCs w:val="26"/>
              </w:rPr>
              <w:t>GV phụ đạo</w:t>
            </w:r>
          </w:p>
        </w:tc>
        <w:tc>
          <w:tcPr>
            <w:tcW w:w="1275" w:type="dxa"/>
            <w:vAlign w:val="center"/>
          </w:tcPr>
          <w:p w:rsidR="00CE69BE" w:rsidRPr="00691135" w:rsidRDefault="00CE69BE" w:rsidP="00580984">
            <w:pPr>
              <w:jc w:val="center"/>
              <w:rPr>
                <w:b/>
                <w:sz w:val="26"/>
                <w:szCs w:val="26"/>
              </w:rPr>
            </w:pPr>
            <w:r w:rsidRPr="00691135">
              <w:rPr>
                <w:b/>
                <w:sz w:val="26"/>
                <w:szCs w:val="26"/>
              </w:rPr>
              <w:t>Ghi chú</w:t>
            </w:r>
          </w:p>
        </w:tc>
        <w:tc>
          <w:tcPr>
            <w:tcW w:w="1275" w:type="dxa"/>
            <w:vAlign w:val="center"/>
          </w:tcPr>
          <w:p w:rsidR="00CE69BE" w:rsidRPr="00691135" w:rsidRDefault="00CE69BE" w:rsidP="00580984">
            <w:pPr>
              <w:jc w:val="center"/>
              <w:rPr>
                <w:b/>
                <w:sz w:val="26"/>
                <w:szCs w:val="26"/>
              </w:rPr>
            </w:pPr>
            <w:r w:rsidRPr="00691135">
              <w:rPr>
                <w:b/>
                <w:sz w:val="26"/>
                <w:szCs w:val="26"/>
              </w:rPr>
              <w:t>Khối/lớp</w:t>
            </w:r>
          </w:p>
        </w:tc>
        <w:tc>
          <w:tcPr>
            <w:tcW w:w="1276" w:type="dxa"/>
            <w:vAlign w:val="center"/>
          </w:tcPr>
          <w:p w:rsidR="00CE69BE" w:rsidRPr="00691135" w:rsidRDefault="00CE69BE" w:rsidP="00580984">
            <w:pPr>
              <w:jc w:val="center"/>
              <w:rPr>
                <w:b/>
                <w:sz w:val="26"/>
                <w:szCs w:val="26"/>
              </w:rPr>
            </w:pPr>
            <w:r w:rsidRPr="00691135">
              <w:rPr>
                <w:b/>
                <w:sz w:val="26"/>
                <w:szCs w:val="26"/>
              </w:rPr>
              <w:t>Môn</w:t>
            </w:r>
          </w:p>
        </w:tc>
        <w:tc>
          <w:tcPr>
            <w:tcW w:w="1276" w:type="dxa"/>
            <w:vAlign w:val="center"/>
          </w:tcPr>
          <w:p w:rsidR="00CE69BE" w:rsidRPr="00691135" w:rsidRDefault="00CE69BE" w:rsidP="00580984">
            <w:pPr>
              <w:jc w:val="center"/>
              <w:rPr>
                <w:b/>
                <w:sz w:val="26"/>
                <w:szCs w:val="26"/>
              </w:rPr>
            </w:pPr>
            <w:r w:rsidRPr="00691135">
              <w:rPr>
                <w:b/>
                <w:sz w:val="26"/>
                <w:szCs w:val="26"/>
              </w:rPr>
              <w:t>GV phụ đạo</w:t>
            </w:r>
          </w:p>
        </w:tc>
        <w:tc>
          <w:tcPr>
            <w:tcW w:w="1276" w:type="dxa"/>
            <w:vAlign w:val="center"/>
          </w:tcPr>
          <w:p w:rsidR="00CE69BE" w:rsidRPr="00691135" w:rsidRDefault="00CE69BE" w:rsidP="00580984">
            <w:pPr>
              <w:jc w:val="center"/>
              <w:rPr>
                <w:b/>
                <w:sz w:val="26"/>
                <w:szCs w:val="26"/>
              </w:rPr>
            </w:pPr>
            <w:r w:rsidRPr="00691135">
              <w:rPr>
                <w:b/>
                <w:sz w:val="26"/>
                <w:szCs w:val="26"/>
              </w:rPr>
              <w:t>Ghi chú</w:t>
            </w:r>
          </w:p>
        </w:tc>
      </w:tr>
      <w:tr w:rsidR="00691135" w:rsidRPr="00691135" w:rsidTr="00580984">
        <w:trPr>
          <w:trHeight w:val="291"/>
        </w:trPr>
        <w:tc>
          <w:tcPr>
            <w:tcW w:w="1264" w:type="dxa"/>
            <w:vAlign w:val="center"/>
          </w:tcPr>
          <w:p w:rsidR="00580984" w:rsidRPr="00691135" w:rsidRDefault="00580984" w:rsidP="00580984">
            <w:pPr>
              <w:jc w:val="center"/>
              <w:rPr>
                <w:sz w:val="26"/>
                <w:szCs w:val="26"/>
              </w:rPr>
            </w:pPr>
            <w:r w:rsidRPr="00691135">
              <w:rPr>
                <w:sz w:val="26"/>
                <w:szCs w:val="26"/>
              </w:rPr>
              <w:t>6</w:t>
            </w:r>
          </w:p>
        </w:tc>
        <w:tc>
          <w:tcPr>
            <w:tcW w:w="1604" w:type="dxa"/>
            <w:vMerge w:val="restart"/>
            <w:vAlign w:val="center"/>
          </w:tcPr>
          <w:p w:rsidR="00580984" w:rsidRPr="00691135" w:rsidRDefault="00580984" w:rsidP="00580984">
            <w:pPr>
              <w:jc w:val="center"/>
              <w:rPr>
                <w:sz w:val="26"/>
                <w:szCs w:val="26"/>
              </w:rPr>
            </w:pPr>
            <w:r w:rsidRPr="00691135">
              <w:rPr>
                <w:sz w:val="26"/>
                <w:szCs w:val="26"/>
              </w:rPr>
              <w:t>Toán</w:t>
            </w:r>
          </w:p>
        </w:tc>
        <w:tc>
          <w:tcPr>
            <w:tcW w:w="1795" w:type="dxa"/>
            <w:vAlign w:val="center"/>
          </w:tcPr>
          <w:p w:rsidR="00580984" w:rsidRPr="00691135" w:rsidRDefault="00580984" w:rsidP="00580984">
            <w:pPr>
              <w:jc w:val="center"/>
              <w:rPr>
                <w:sz w:val="26"/>
                <w:szCs w:val="26"/>
              </w:rPr>
            </w:pPr>
            <w:r w:rsidRPr="00691135">
              <w:rPr>
                <w:sz w:val="26"/>
                <w:szCs w:val="26"/>
              </w:rPr>
              <w:t>Xuyên</w:t>
            </w:r>
          </w:p>
        </w:tc>
        <w:tc>
          <w:tcPr>
            <w:tcW w:w="1275" w:type="dxa"/>
            <w:vAlign w:val="center"/>
          </w:tcPr>
          <w:p w:rsidR="00580984" w:rsidRPr="00691135" w:rsidRDefault="00580984" w:rsidP="00580984">
            <w:pPr>
              <w:jc w:val="center"/>
              <w:rPr>
                <w:sz w:val="26"/>
                <w:szCs w:val="26"/>
              </w:rPr>
            </w:pPr>
          </w:p>
        </w:tc>
        <w:tc>
          <w:tcPr>
            <w:tcW w:w="1275" w:type="dxa"/>
            <w:vAlign w:val="center"/>
          </w:tcPr>
          <w:p w:rsidR="00580984" w:rsidRPr="00691135" w:rsidRDefault="00580984" w:rsidP="00580984">
            <w:pPr>
              <w:jc w:val="center"/>
              <w:rPr>
                <w:sz w:val="26"/>
                <w:szCs w:val="26"/>
              </w:rPr>
            </w:pPr>
            <w:r w:rsidRPr="00691135">
              <w:rPr>
                <w:sz w:val="26"/>
                <w:szCs w:val="26"/>
              </w:rPr>
              <w:t>6</w:t>
            </w:r>
          </w:p>
        </w:tc>
        <w:tc>
          <w:tcPr>
            <w:tcW w:w="1276" w:type="dxa"/>
            <w:vMerge w:val="restart"/>
            <w:vAlign w:val="center"/>
          </w:tcPr>
          <w:p w:rsidR="00580984" w:rsidRPr="00691135" w:rsidRDefault="00580984" w:rsidP="00580984">
            <w:pPr>
              <w:jc w:val="center"/>
              <w:rPr>
                <w:sz w:val="26"/>
                <w:szCs w:val="26"/>
              </w:rPr>
            </w:pPr>
            <w:r w:rsidRPr="00691135">
              <w:rPr>
                <w:sz w:val="26"/>
                <w:szCs w:val="26"/>
              </w:rPr>
              <w:t>Ngữ văn</w:t>
            </w:r>
          </w:p>
        </w:tc>
        <w:tc>
          <w:tcPr>
            <w:tcW w:w="1276" w:type="dxa"/>
            <w:vAlign w:val="center"/>
          </w:tcPr>
          <w:p w:rsidR="00580984" w:rsidRPr="00691135" w:rsidRDefault="00580984" w:rsidP="00580984">
            <w:pPr>
              <w:jc w:val="center"/>
              <w:rPr>
                <w:sz w:val="26"/>
                <w:szCs w:val="26"/>
              </w:rPr>
            </w:pPr>
            <w:r w:rsidRPr="00691135">
              <w:rPr>
                <w:sz w:val="26"/>
                <w:szCs w:val="26"/>
              </w:rPr>
              <w:t>Trình</w:t>
            </w:r>
          </w:p>
        </w:tc>
        <w:tc>
          <w:tcPr>
            <w:tcW w:w="1276" w:type="dxa"/>
            <w:vAlign w:val="center"/>
          </w:tcPr>
          <w:p w:rsidR="00580984" w:rsidRPr="00691135" w:rsidRDefault="00580984" w:rsidP="00CE69BE">
            <w:pPr>
              <w:rPr>
                <w:sz w:val="26"/>
                <w:szCs w:val="26"/>
              </w:rPr>
            </w:pPr>
          </w:p>
        </w:tc>
      </w:tr>
      <w:tr w:rsidR="00691135" w:rsidRPr="00691135" w:rsidTr="00580984">
        <w:trPr>
          <w:trHeight w:val="307"/>
        </w:trPr>
        <w:tc>
          <w:tcPr>
            <w:tcW w:w="1264" w:type="dxa"/>
            <w:vAlign w:val="center"/>
          </w:tcPr>
          <w:p w:rsidR="00580984" w:rsidRPr="00691135" w:rsidRDefault="00580984" w:rsidP="00580984">
            <w:pPr>
              <w:jc w:val="center"/>
              <w:rPr>
                <w:sz w:val="26"/>
                <w:szCs w:val="26"/>
              </w:rPr>
            </w:pPr>
            <w:r w:rsidRPr="00691135">
              <w:rPr>
                <w:sz w:val="26"/>
                <w:szCs w:val="26"/>
              </w:rPr>
              <w:t>7</w:t>
            </w:r>
          </w:p>
        </w:tc>
        <w:tc>
          <w:tcPr>
            <w:tcW w:w="1604" w:type="dxa"/>
            <w:vMerge/>
            <w:vAlign w:val="center"/>
          </w:tcPr>
          <w:p w:rsidR="00580984" w:rsidRPr="00691135" w:rsidRDefault="00580984" w:rsidP="00580984">
            <w:pPr>
              <w:jc w:val="center"/>
              <w:rPr>
                <w:sz w:val="26"/>
                <w:szCs w:val="26"/>
              </w:rPr>
            </w:pPr>
          </w:p>
        </w:tc>
        <w:tc>
          <w:tcPr>
            <w:tcW w:w="1795" w:type="dxa"/>
            <w:vAlign w:val="center"/>
          </w:tcPr>
          <w:p w:rsidR="00580984" w:rsidRPr="00691135" w:rsidRDefault="00580984" w:rsidP="00580984">
            <w:pPr>
              <w:jc w:val="center"/>
              <w:rPr>
                <w:sz w:val="26"/>
                <w:szCs w:val="26"/>
              </w:rPr>
            </w:pPr>
            <w:r w:rsidRPr="00691135">
              <w:rPr>
                <w:sz w:val="26"/>
                <w:szCs w:val="26"/>
              </w:rPr>
              <w:t>Xuyên</w:t>
            </w:r>
          </w:p>
        </w:tc>
        <w:tc>
          <w:tcPr>
            <w:tcW w:w="1275" w:type="dxa"/>
            <w:vAlign w:val="center"/>
          </w:tcPr>
          <w:p w:rsidR="00580984" w:rsidRPr="00691135" w:rsidRDefault="00580984" w:rsidP="00580984">
            <w:pPr>
              <w:jc w:val="center"/>
              <w:rPr>
                <w:sz w:val="26"/>
                <w:szCs w:val="26"/>
              </w:rPr>
            </w:pPr>
          </w:p>
        </w:tc>
        <w:tc>
          <w:tcPr>
            <w:tcW w:w="1275" w:type="dxa"/>
            <w:vAlign w:val="center"/>
          </w:tcPr>
          <w:p w:rsidR="00580984" w:rsidRPr="00691135" w:rsidRDefault="00580984" w:rsidP="00580984">
            <w:pPr>
              <w:jc w:val="center"/>
              <w:rPr>
                <w:sz w:val="26"/>
                <w:szCs w:val="26"/>
              </w:rPr>
            </w:pPr>
            <w:r w:rsidRPr="00691135">
              <w:rPr>
                <w:sz w:val="26"/>
                <w:szCs w:val="26"/>
              </w:rPr>
              <w:t>7</w:t>
            </w:r>
          </w:p>
        </w:tc>
        <w:tc>
          <w:tcPr>
            <w:tcW w:w="1276" w:type="dxa"/>
            <w:vMerge/>
            <w:vAlign w:val="center"/>
          </w:tcPr>
          <w:p w:rsidR="00580984" w:rsidRPr="00691135" w:rsidRDefault="00580984" w:rsidP="00580984">
            <w:pPr>
              <w:jc w:val="center"/>
              <w:rPr>
                <w:sz w:val="26"/>
                <w:szCs w:val="26"/>
              </w:rPr>
            </w:pPr>
          </w:p>
        </w:tc>
        <w:tc>
          <w:tcPr>
            <w:tcW w:w="1276" w:type="dxa"/>
            <w:vAlign w:val="center"/>
          </w:tcPr>
          <w:p w:rsidR="00580984" w:rsidRPr="00691135" w:rsidRDefault="00580984" w:rsidP="00580984">
            <w:pPr>
              <w:jc w:val="center"/>
              <w:rPr>
                <w:sz w:val="26"/>
                <w:szCs w:val="26"/>
              </w:rPr>
            </w:pPr>
            <w:r w:rsidRPr="00691135">
              <w:rPr>
                <w:sz w:val="26"/>
                <w:szCs w:val="26"/>
              </w:rPr>
              <w:t>Nga</w:t>
            </w:r>
          </w:p>
        </w:tc>
        <w:tc>
          <w:tcPr>
            <w:tcW w:w="1276" w:type="dxa"/>
            <w:vAlign w:val="center"/>
          </w:tcPr>
          <w:p w:rsidR="00580984" w:rsidRPr="00691135" w:rsidRDefault="00580984" w:rsidP="00CE69BE">
            <w:pPr>
              <w:rPr>
                <w:sz w:val="26"/>
                <w:szCs w:val="26"/>
              </w:rPr>
            </w:pPr>
          </w:p>
        </w:tc>
      </w:tr>
      <w:tr w:rsidR="00691135" w:rsidRPr="00691135" w:rsidTr="00580984">
        <w:trPr>
          <w:trHeight w:val="291"/>
        </w:trPr>
        <w:tc>
          <w:tcPr>
            <w:tcW w:w="1264" w:type="dxa"/>
            <w:vAlign w:val="center"/>
          </w:tcPr>
          <w:p w:rsidR="00580984" w:rsidRPr="00691135" w:rsidRDefault="00580984" w:rsidP="00580984">
            <w:pPr>
              <w:jc w:val="center"/>
              <w:rPr>
                <w:sz w:val="26"/>
                <w:szCs w:val="26"/>
              </w:rPr>
            </w:pPr>
            <w:r w:rsidRPr="00691135">
              <w:rPr>
                <w:sz w:val="26"/>
                <w:szCs w:val="26"/>
              </w:rPr>
              <w:t>8</w:t>
            </w:r>
          </w:p>
        </w:tc>
        <w:tc>
          <w:tcPr>
            <w:tcW w:w="1604" w:type="dxa"/>
            <w:vMerge/>
            <w:vAlign w:val="center"/>
          </w:tcPr>
          <w:p w:rsidR="00580984" w:rsidRPr="00691135" w:rsidRDefault="00580984" w:rsidP="00580984">
            <w:pPr>
              <w:jc w:val="center"/>
              <w:rPr>
                <w:sz w:val="26"/>
                <w:szCs w:val="26"/>
              </w:rPr>
            </w:pPr>
          </w:p>
        </w:tc>
        <w:tc>
          <w:tcPr>
            <w:tcW w:w="1795" w:type="dxa"/>
            <w:vAlign w:val="center"/>
          </w:tcPr>
          <w:p w:rsidR="00580984" w:rsidRPr="00691135" w:rsidRDefault="00580984" w:rsidP="00580984">
            <w:pPr>
              <w:jc w:val="center"/>
              <w:rPr>
                <w:sz w:val="26"/>
                <w:szCs w:val="26"/>
              </w:rPr>
            </w:pPr>
            <w:r w:rsidRPr="00691135">
              <w:rPr>
                <w:sz w:val="26"/>
                <w:szCs w:val="26"/>
              </w:rPr>
              <w:t>Hoạt</w:t>
            </w:r>
          </w:p>
        </w:tc>
        <w:tc>
          <w:tcPr>
            <w:tcW w:w="1275" w:type="dxa"/>
            <w:vAlign w:val="center"/>
          </w:tcPr>
          <w:p w:rsidR="00580984" w:rsidRPr="00691135" w:rsidRDefault="00580984" w:rsidP="00580984">
            <w:pPr>
              <w:jc w:val="center"/>
              <w:rPr>
                <w:sz w:val="26"/>
                <w:szCs w:val="26"/>
              </w:rPr>
            </w:pPr>
          </w:p>
        </w:tc>
        <w:tc>
          <w:tcPr>
            <w:tcW w:w="1275" w:type="dxa"/>
            <w:vAlign w:val="center"/>
          </w:tcPr>
          <w:p w:rsidR="00580984" w:rsidRPr="00691135" w:rsidRDefault="00580984" w:rsidP="00580984">
            <w:pPr>
              <w:jc w:val="center"/>
              <w:rPr>
                <w:sz w:val="26"/>
                <w:szCs w:val="26"/>
              </w:rPr>
            </w:pPr>
            <w:r w:rsidRPr="00691135">
              <w:rPr>
                <w:sz w:val="26"/>
                <w:szCs w:val="26"/>
              </w:rPr>
              <w:t>8</w:t>
            </w:r>
          </w:p>
        </w:tc>
        <w:tc>
          <w:tcPr>
            <w:tcW w:w="1276" w:type="dxa"/>
            <w:vMerge/>
            <w:vAlign w:val="center"/>
          </w:tcPr>
          <w:p w:rsidR="00580984" w:rsidRPr="00691135" w:rsidRDefault="00580984" w:rsidP="00580984">
            <w:pPr>
              <w:jc w:val="center"/>
              <w:rPr>
                <w:sz w:val="26"/>
                <w:szCs w:val="26"/>
              </w:rPr>
            </w:pPr>
          </w:p>
        </w:tc>
        <w:tc>
          <w:tcPr>
            <w:tcW w:w="1276" w:type="dxa"/>
            <w:vAlign w:val="center"/>
          </w:tcPr>
          <w:p w:rsidR="00580984" w:rsidRPr="00691135" w:rsidRDefault="00580984" w:rsidP="00580984">
            <w:pPr>
              <w:jc w:val="center"/>
              <w:rPr>
                <w:sz w:val="26"/>
                <w:szCs w:val="26"/>
              </w:rPr>
            </w:pPr>
            <w:r w:rsidRPr="00691135">
              <w:rPr>
                <w:sz w:val="26"/>
                <w:szCs w:val="26"/>
              </w:rPr>
              <w:t>Nga</w:t>
            </w:r>
          </w:p>
        </w:tc>
        <w:tc>
          <w:tcPr>
            <w:tcW w:w="1276" w:type="dxa"/>
            <w:vAlign w:val="center"/>
          </w:tcPr>
          <w:p w:rsidR="00580984" w:rsidRPr="00691135" w:rsidRDefault="00580984" w:rsidP="00CE69BE">
            <w:pPr>
              <w:rPr>
                <w:sz w:val="26"/>
                <w:szCs w:val="26"/>
              </w:rPr>
            </w:pPr>
          </w:p>
        </w:tc>
      </w:tr>
      <w:tr w:rsidR="00691135" w:rsidRPr="00691135" w:rsidTr="00580984">
        <w:trPr>
          <w:trHeight w:val="307"/>
        </w:trPr>
        <w:tc>
          <w:tcPr>
            <w:tcW w:w="1264" w:type="dxa"/>
            <w:vAlign w:val="center"/>
          </w:tcPr>
          <w:p w:rsidR="00580984" w:rsidRPr="00691135" w:rsidRDefault="00580984" w:rsidP="00580984">
            <w:pPr>
              <w:jc w:val="center"/>
              <w:rPr>
                <w:sz w:val="26"/>
                <w:szCs w:val="26"/>
              </w:rPr>
            </w:pPr>
            <w:r w:rsidRPr="00691135">
              <w:rPr>
                <w:sz w:val="26"/>
                <w:szCs w:val="26"/>
              </w:rPr>
              <w:t>9</w:t>
            </w:r>
          </w:p>
        </w:tc>
        <w:tc>
          <w:tcPr>
            <w:tcW w:w="1604" w:type="dxa"/>
            <w:vMerge/>
            <w:vAlign w:val="center"/>
          </w:tcPr>
          <w:p w:rsidR="00580984" w:rsidRPr="00691135" w:rsidRDefault="00580984" w:rsidP="00580984">
            <w:pPr>
              <w:jc w:val="center"/>
              <w:rPr>
                <w:sz w:val="26"/>
                <w:szCs w:val="26"/>
              </w:rPr>
            </w:pPr>
          </w:p>
        </w:tc>
        <w:tc>
          <w:tcPr>
            <w:tcW w:w="1795" w:type="dxa"/>
            <w:vAlign w:val="center"/>
          </w:tcPr>
          <w:p w:rsidR="00580984" w:rsidRPr="00691135" w:rsidRDefault="00580984" w:rsidP="00580984">
            <w:pPr>
              <w:jc w:val="center"/>
              <w:rPr>
                <w:sz w:val="26"/>
                <w:szCs w:val="26"/>
              </w:rPr>
            </w:pPr>
            <w:r w:rsidRPr="00691135">
              <w:rPr>
                <w:sz w:val="26"/>
                <w:szCs w:val="26"/>
              </w:rPr>
              <w:t>Thùy</w:t>
            </w:r>
          </w:p>
        </w:tc>
        <w:tc>
          <w:tcPr>
            <w:tcW w:w="1275" w:type="dxa"/>
            <w:vAlign w:val="center"/>
          </w:tcPr>
          <w:p w:rsidR="00580984" w:rsidRPr="00691135" w:rsidRDefault="00580984" w:rsidP="00580984">
            <w:pPr>
              <w:jc w:val="center"/>
              <w:rPr>
                <w:sz w:val="26"/>
                <w:szCs w:val="26"/>
              </w:rPr>
            </w:pPr>
          </w:p>
        </w:tc>
        <w:tc>
          <w:tcPr>
            <w:tcW w:w="1275" w:type="dxa"/>
            <w:vAlign w:val="center"/>
          </w:tcPr>
          <w:p w:rsidR="00580984" w:rsidRPr="00691135" w:rsidRDefault="00580984" w:rsidP="00580984">
            <w:pPr>
              <w:jc w:val="center"/>
              <w:rPr>
                <w:sz w:val="26"/>
                <w:szCs w:val="26"/>
              </w:rPr>
            </w:pPr>
            <w:r w:rsidRPr="00691135">
              <w:rPr>
                <w:sz w:val="26"/>
                <w:szCs w:val="26"/>
              </w:rPr>
              <w:t>9</w:t>
            </w:r>
          </w:p>
        </w:tc>
        <w:tc>
          <w:tcPr>
            <w:tcW w:w="1276" w:type="dxa"/>
            <w:vMerge/>
            <w:vAlign w:val="center"/>
          </w:tcPr>
          <w:p w:rsidR="00580984" w:rsidRPr="00691135" w:rsidRDefault="00580984" w:rsidP="00580984">
            <w:pPr>
              <w:jc w:val="center"/>
              <w:rPr>
                <w:sz w:val="26"/>
                <w:szCs w:val="26"/>
              </w:rPr>
            </w:pPr>
          </w:p>
        </w:tc>
        <w:tc>
          <w:tcPr>
            <w:tcW w:w="1276" w:type="dxa"/>
            <w:vAlign w:val="center"/>
          </w:tcPr>
          <w:p w:rsidR="00580984" w:rsidRPr="00691135" w:rsidRDefault="00580984" w:rsidP="00580984">
            <w:pPr>
              <w:jc w:val="center"/>
              <w:rPr>
                <w:sz w:val="26"/>
                <w:szCs w:val="26"/>
              </w:rPr>
            </w:pPr>
            <w:r w:rsidRPr="00691135">
              <w:rPr>
                <w:sz w:val="26"/>
                <w:szCs w:val="26"/>
              </w:rPr>
              <w:t>Linh</w:t>
            </w:r>
          </w:p>
        </w:tc>
        <w:tc>
          <w:tcPr>
            <w:tcW w:w="1276" w:type="dxa"/>
            <w:vAlign w:val="center"/>
          </w:tcPr>
          <w:p w:rsidR="00580984" w:rsidRPr="00691135" w:rsidRDefault="00580984" w:rsidP="00CE69BE">
            <w:pPr>
              <w:rPr>
                <w:sz w:val="26"/>
                <w:szCs w:val="26"/>
              </w:rPr>
            </w:pPr>
          </w:p>
        </w:tc>
      </w:tr>
    </w:tbl>
    <w:p w:rsidR="00CE69BE" w:rsidRPr="00691135" w:rsidRDefault="00580984" w:rsidP="00C46B28">
      <w:pPr>
        <w:spacing w:before="0" w:after="0"/>
        <w:rPr>
          <w:b/>
          <w:sz w:val="26"/>
          <w:szCs w:val="26"/>
        </w:rPr>
      </w:pPr>
      <w:r w:rsidRPr="00691135">
        <w:rPr>
          <w:b/>
          <w:sz w:val="26"/>
          <w:szCs w:val="26"/>
        </w:rPr>
        <w:t>IV. THỜI KHÓA BIỂU</w:t>
      </w:r>
    </w:p>
    <w:tbl>
      <w:tblPr>
        <w:tblStyle w:val="TableGrid"/>
        <w:tblW w:w="11047" w:type="dxa"/>
        <w:tblInd w:w="-714" w:type="dxa"/>
        <w:tblLook w:val="04A0" w:firstRow="1" w:lastRow="0" w:firstColumn="1" w:lastColumn="0" w:noHBand="0" w:noVBand="1"/>
      </w:tblPr>
      <w:tblGrid>
        <w:gridCol w:w="1535"/>
        <w:gridCol w:w="2301"/>
        <w:gridCol w:w="2170"/>
        <w:gridCol w:w="1680"/>
        <w:gridCol w:w="1680"/>
        <w:gridCol w:w="1681"/>
      </w:tblGrid>
      <w:tr w:rsidR="00691135" w:rsidRPr="00691135" w:rsidTr="00580984">
        <w:trPr>
          <w:trHeight w:val="431"/>
        </w:trPr>
        <w:tc>
          <w:tcPr>
            <w:tcW w:w="1535" w:type="dxa"/>
            <w:vAlign w:val="center"/>
          </w:tcPr>
          <w:p w:rsidR="00580984" w:rsidRPr="00691135" w:rsidRDefault="00580984" w:rsidP="00580984">
            <w:pPr>
              <w:jc w:val="center"/>
              <w:rPr>
                <w:b/>
                <w:sz w:val="26"/>
                <w:szCs w:val="26"/>
              </w:rPr>
            </w:pPr>
            <w:r w:rsidRPr="00691135">
              <w:rPr>
                <w:b/>
                <w:sz w:val="26"/>
                <w:szCs w:val="26"/>
              </w:rPr>
              <w:t>Thứ/lớp</w:t>
            </w:r>
          </w:p>
        </w:tc>
        <w:tc>
          <w:tcPr>
            <w:tcW w:w="2301" w:type="dxa"/>
            <w:vAlign w:val="center"/>
          </w:tcPr>
          <w:p w:rsidR="00580984" w:rsidRPr="00691135" w:rsidRDefault="00580984" w:rsidP="00580984">
            <w:pPr>
              <w:jc w:val="center"/>
              <w:rPr>
                <w:b/>
                <w:sz w:val="26"/>
                <w:szCs w:val="26"/>
              </w:rPr>
            </w:pPr>
            <w:r w:rsidRPr="00691135">
              <w:rPr>
                <w:b/>
                <w:sz w:val="26"/>
                <w:szCs w:val="26"/>
              </w:rPr>
              <w:t>6</w:t>
            </w:r>
          </w:p>
        </w:tc>
        <w:tc>
          <w:tcPr>
            <w:tcW w:w="2170" w:type="dxa"/>
            <w:vAlign w:val="center"/>
          </w:tcPr>
          <w:p w:rsidR="00580984" w:rsidRPr="00691135" w:rsidRDefault="00580984" w:rsidP="00580984">
            <w:pPr>
              <w:jc w:val="center"/>
              <w:rPr>
                <w:b/>
                <w:sz w:val="26"/>
                <w:szCs w:val="26"/>
              </w:rPr>
            </w:pPr>
            <w:r w:rsidRPr="00691135">
              <w:rPr>
                <w:b/>
                <w:sz w:val="26"/>
                <w:szCs w:val="26"/>
              </w:rPr>
              <w:t>7</w:t>
            </w:r>
          </w:p>
        </w:tc>
        <w:tc>
          <w:tcPr>
            <w:tcW w:w="1680" w:type="dxa"/>
            <w:vAlign w:val="center"/>
          </w:tcPr>
          <w:p w:rsidR="00580984" w:rsidRPr="00691135" w:rsidRDefault="00580984" w:rsidP="00580984">
            <w:pPr>
              <w:jc w:val="center"/>
              <w:rPr>
                <w:b/>
                <w:sz w:val="26"/>
                <w:szCs w:val="26"/>
              </w:rPr>
            </w:pPr>
            <w:r w:rsidRPr="00691135">
              <w:rPr>
                <w:b/>
                <w:sz w:val="26"/>
                <w:szCs w:val="26"/>
              </w:rPr>
              <w:t>8</w:t>
            </w:r>
          </w:p>
        </w:tc>
        <w:tc>
          <w:tcPr>
            <w:tcW w:w="1680" w:type="dxa"/>
            <w:vAlign w:val="center"/>
          </w:tcPr>
          <w:p w:rsidR="00580984" w:rsidRPr="00691135" w:rsidRDefault="00580984" w:rsidP="00580984">
            <w:pPr>
              <w:jc w:val="center"/>
              <w:rPr>
                <w:b/>
                <w:sz w:val="26"/>
                <w:szCs w:val="26"/>
              </w:rPr>
            </w:pPr>
            <w:r w:rsidRPr="00691135">
              <w:rPr>
                <w:b/>
                <w:sz w:val="26"/>
                <w:szCs w:val="26"/>
              </w:rPr>
              <w:t>9</w:t>
            </w:r>
          </w:p>
        </w:tc>
        <w:tc>
          <w:tcPr>
            <w:tcW w:w="1681" w:type="dxa"/>
            <w:vAlign w:val="center"/>
          </w:tcPr>
          <w:p w:rsidR="00580984" w:rsidRPr="00691135" w:rsidRDefault="00580984" w:rsidP="00580984">
            <w:pPr>
              <w:jc w:val="center"/>
              <w:rPr>
                <w:b/>
                <w:sz w:val="26"/>
                <w:szCs w:val="26"/>
              </w:rPr>
            </w:pPr>
            <w:r w:rsidRPr="00691135">
              <w:rPr>
                <w:b/>
                <w:sz w:val="26"/>
                <w:szCs w:val="26"/>
              </w:rPr>
              <w:t>Ghi chú</w:t>
            </w:r>
          </w:p>
        </w:tc>
      </w:tr>
      <w:tr w:rsidR="00691135" w:rsidRPr="00691135" w:rsidTr="00580984">
        <w:trPr>
          <w:trHeight w:val="409"/>
        </w:trPr>
        <w:tc>
          <w:tcPr>
            <w:tcW w:w="1535" w:type="dxa"/>
            <w:vAlign w:val="center"/>
          </w:tcPr>
          <w:p w:rsidR="00580984" w:rsidRPr="00691135" w:rsidRDefault="00580984" w:rsidP="00580984">
            <w:pPr>
              <w:jc w:val="center"/>
              <w:rPr>
                <w:sz w:val="26"/>
                <w:szCs w:val="26"/>
              </w:rPr>
            </w:pPr>
            <w:r w:rsidRPr="00691135">
              <w:rPr>
                <w:sz w:val="26"/>
                <w:szCs w:val="26"/>
              </w:rPr>
              <w:t>2</w:t>
            </w:r>
          </w:p>
        </w:tc>
        <w:tc>
          <w:tcPr>
            <w:tcW w:w="2301" w:type="dxa"/>
            <w:vAlign w:val="center"/>
          </w:tcPr>
          <w:p w:rsidR="00580984" w:rsidRPr="00691135" w:rsidRDefault="00580984" w:rsidP="00580984">
            <w:pPr>
              <w:jc w:val="center"/>
              <w:rPr>
                <w:sz w:val="26"/>
                <w:szCs w:val="26"/>
              </w:rPr>
            </w:pPr>
            <w:r w:rsidRPr="00691135">
              <w:rPr>
                <w:sz w:val="26"/>
                <w:szCs w:val="26"/>
              </w:rPr>
              <w:t>Toán/Xuyên</w:t>
            </w:r>
          </w:p>
        </w:tc>
        <w:tc>
          <w:tcPr>
            <w:tcW w:w="217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p>
        </w:tc>
        <w:tc>
          <w:tcPr>
            <w:tcW w:w="1681" w:type="dxa"/>
            <w:vAlign w:val="center"/>
          </w:tcPr>
          <w:p w:rsidR="00580984" w:rsidRPr="00691135" w:rsidRDefault="00580984" w:rsidP="00580984">
            <w:pPr>
              <w:jc w:val="center"/>
              <w:rPr>
                <w:sz w:val="26"/>
                <w:szCs w:val="26"/>
              </w:rPr>
            </w:pPr>
          </w:p>
        </w:tc>
      </w:tr>
      <w:tr w:rsidR="00691135" w:rsidRPr="00691135" w:rsidTr="00580984">
        <w:trPr>
          <w:trHeight w:val="409"/>
        </w:trPr>
        <w:tc>
          <w:tcPr>
            <w:tcW w:w="1535" w:type="dxa"/>
            <w:vAlign w:val="center"/>
          </w:tcPr>
          <w:p w:rsidR="00580984" w:rsidRPr="00691135" w:rsidRDefault="00580984" w:rsidP="00580984">
            <w:pPr>
              <w:jc w:val="center"/>
              <w:rPr>
                <w:sz w:val="26"/>
                <w:szCs w:val="26"/>
              </w:rPr>
            </w:pPr>
            <w:r w:rsidRPr="00691135">
              <w:rPr>
                <w:sz w:val="26"/>
                <w:szCs w:val="26"/>
              </w:rPr>
              <w:t>3</w:t>
            </w:r>
          </w:p>
        </w:tc>
        <w:tc>
          <w:tcPr>
            <w:tcW w:w="2301" w:type="dxa"/>
            <w:vAlign w:val="center"/>
          </w:tcPr>
          <w:p w:rsidR="00580984" w:rsidRPr="00691135" w:rsidRDefault="00580984" w:rsidP="00580984">
            <w:pPr>
              <w:jc w:val="center"/>
              <w:rPr>
                <w:sz w:val="26"/>
                <w:szCs w:val="26"/>
              </w:rPr>
            </w:pPr>
          </w:p>
        </w:tc>
        <w:tc>
          <w:tcPr>
            <w:tcW w:w="217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r w:rsidRPr="00691135">
              <w:rPr>
                <w:sz w:val="26"/>
                <w:szCs w:val="26"/>
              </w:rPr>
              <w:t>Toán/Thùy</w:t>
            </w:r>
          </w:p>
        </w:tc>
        <w:tc>
          <w:tcPr>
            <w:tcW w:w="1681" w:type="dxa"/>
            <w:vAlign w:val="center"/>
          </w:tcPr>
          <w:p w:rsidR="00580984" w:rsidRPr="00691135" w:rsidRDefault="00580984" w:rsidP="00580984">
            <w:pPr>
              <w:jc w:val="center"/>
              <w:rPr>
                <w:sz w:val="26"/>
                <w:szCs w:val="26"/>
              </w:rPr>
            </w:pPr>
          </w:p>
        </w:tc>
      </w:tr>
      <w:tr w:rsidR="00691135" w:rsidRPr="00691135" w:rsidTr="00580984">
        <w:trPr>
          <w:trHeight w:val="409"/>
        </w:trPr>
        <w:tc>
          <w:tcPr>
            <w:tcW w:w="1535" w:type="dxa"/>
            <w:vAlign w:val="center"/>
          </w:tcPr>
          <w:p w:rsidR="00580984" w:rsidRPr="00691135" w:rsidRDefault="00580984" w:rsidP="00580984">
            <w:pPr>
              <w:jc w:val="center"/>
              <w:rPr>
                <w:sz w:val="26"/>
                <w:szCs w:val="26"/>
              </w:rPr>
            </w:pPr>
            <w:r w:rsidRPr="00691135">
              <w:rPr>
                <w:sz w:val="26"/>
                <w:szCs w:val="26"/>
              </w:rPr>
              <w:t>4</w:t>
            </w:r>
          </w:p>
        </w:tc>
        <w:tc>
          <w:tcPr>
            <w:tcW w:w="2301" w:type="dxa"/>
            <w:vAlign w:val="center"/>
          </w:tcPr>
          <w:p w:rsidR="00580984" w:rsidRPr="00691135" w:rsidRDefault="00580984" w:rsidP="00580984">
            <w:pPr>
              <w:jc w:val="center"/>
              <w:rPr>
                <w:sz w:val="26"/>
                <w:szCs w:val="26"/>
              </w:rPr>
            </w:pPr>
            <w:r w:rsidRPr="00691135">
              <w:rPr>
                <w:sz w:val="26"/>
                <w:szCs w:val="26"/>
              </w:rPr>
              <w:t>N.văn/Trình</w:t>
            </w:r>
          </w:p>
        </w:tc>
        <w:tc>
          <w:tcPr>
            <w:tcW w:w="217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p>
        </w:tc>
        <w:tc>
          <w:tcPr>
            <w:tcW w:w="1680" w:type="dxa"/>
            <w:vAlign w:val="center"/>
          </w:tcPr>
          <w:p w:rsidR="00580984" w:rsidRPr="00691135" w:rsidRDefault="00580984" w:rsidP="00580984">
            <w:pPr>
              <w:jc w:val="center"/>
              <w:rPr>
                <w:sz w:val="26"/>
                <w:szCs w:val="26"/>
              </w:rPr>
            </w:pPr>
          </w:p>
        </w:tc>
        <w:tc>
          <w:tcPr>
            <w:tcW w:w="1681" w:type="dxa"/>
            <w:vAlign w:val="center"/>
          </w:tcPr>
          <w:p w:rsidR="00580984" w:rsidRPr="00691135" w:rsidRDefault="00580984" w:rsidP="00580984">
            <w:pPr>
              <w:jc w:val="center"/>
              <w:rPr>
                <w:sz w:val="26"/>
                <w:szCs w:val="26"/>
              </w:rPr>
            </w:pPr>
          </w:p>
        </w:tc>
      </w:tr>
      <w:tr w:rsidR="00691135" w:rsidRPr="00691135" w:rsidTr="00580984">
        <w:trPr>
          <w:trHeight w:val="409"/>
        </w:trPr>
        <w:tc>
          <w:tcPr>
            <w:tcW w:w="1535" w:type="dxa"/>
            <w:vAlign w:val="center"/>
          </w:tcPr>
          <w:p w:rsidR="00580984" w:rsidRPr="00691135" w:rsidRDefault="00580984" w:rsidP="00580984">
            <w:pPr>
              <w:jc w:val="center"/>
              <w:rPr>
                <w:sz w:val="26"/>
                <w:szCs w:val="26"/>
              </w:rPr>
            </w:pPr>
            <w:r w:rsidRPr="00691135">
              <w:rPr>
                <w:sz w:val="26"/>
                <w:szCs w:val="26"/>
              </w:rPr>
              <w:t>6</w:t>
            </w:r>
          </w:p>
        </w:tc>
        <w:tc>
          <w:tcPr>
            <w:tcW w:w="2301" w:type="dxa"/>
            <w:vAlign w:val="center"/>
          </w:tcPr>
          <w:p w:rsidR="00580984" w:rsidRPr="00691135" w:rsidRDefault="00580984" w:rsidP="00580984">
            <w:pPr>
              <w:jc w:val="center"/>
              <w:rPr>
                <w:sz w:val="26"/>
                <w:szCs w:val="26"/>
              </w:rPr>
            </w:pPr>
          </w:p>
        </w:tc>
        <w:tc>
          <w:tcPr>
            <w:tcW w:w="2170" w:type="dxa"/>
            <w:vAlign w:val="center"/>
          </w:tcPr>
          <w:p w:rsidR="00580984" w:rsidRPr="00691135" w:rsidRDefault="00580984" w:rsidP="00580984">
            <w:pPr>
              <w:jc w:val="center"/>
              <w:rPr>
                <w:sz w:val="26"/>
                <w:szCs w:val="26"/>
              </w:rPr>
            </w:pPr>
            <w:r w:rsidRPr="00691135">
              <w:rPr>
                <w:sz w:val="26"/>
                <w:szCs w:val="26"/>
              </w:rPr>
              <w:t>Toán/Xuyên</w:t>
            </w:r>
          </w:p>
        </w:tc>
        <w:tc>
          <w:tcPr>
            <w:tcW w:w="1680" w:type="dxa"/>
            <w:vAlign w:val="center"/>
          </w:tcPr>
          <w:p w:rsidR="00580984" w:rsidRPr="00691135" w:rsidRDefault="00CC1079" w:rsidP="00580984">
            <w:pPr>
              <w:jc w:val="center"/>
              <w:rPr>
                <w:sz w:val="26"/>
                <w:szCs w:val="26"/>
              </w:rPr>
            </w:pPr>
            <w:r w:rsidRPr="00691135">
              <w:rPr>
                <w:sz w:val="26"/>
                <w:szCs w:val="26"/>
              </w:rPr>
              <w:t>N.văn/Nga</w:t>
            </w:r>
          </w:p>
        </w:tc>
        <w:tc>
          <w:tcPr>
            <w:tcW w:w="1680" w:type="dxa"/>
            <w:vAlign w:val="center"/>
          </w:tcPr>
          <w:p w:rsidR="00580984" w:rsidRPr="00691135" w:rsidRDefault="00580984" w:rsidP="00580984">
            <w:pPr>
              <w:jc w:val="center"/>
              <w:rPr>
                <w:sz w:val="26"/>
                <w:szCs w:val="26"/>
              </w:rPr>
            </w:pPr>
          </w:p>
        </w:tc>
        <w:tc>
          <w:tcPr>
            <w:tcW w:w="1681" w:type="dxa"/>
            <w:vAlign w:val="center"/>
          </w:tcPr>
          <w:p w:rsidR="00580984" w:rsidRPr="00691135" w:rsidRDefault="00580984" w:rsidP="00580984">
            <w:pPr>
              <w:jc w:val="center"/>
              <w:rPr>
                <w:sz w:val="26"/>
                <w:szCs w:val="26"/>
              </w:rPr>
            </w:pPr>
          </w:p>
        </w:tc>
      </w:tr>
      <w:tr w:rsidR="00691135" w:rsidRPr="00691135" w:rsidTr="00580984">
        <w:trPr>
          <w:trHeight w:val="409"/>
        </w:trPr>
        <w:tc>
          <w:tcPr>
            <w:tcW w:w="1535" w:type="dxa"/>
            <w:vAlign w:val="center"/>
          </w:tcPr>
          <w:p w:rsidR="00580984" w:rsidRPr="00691135" w:rsidRDefault="00580984" w:rsidP="00580984">
            <w:pPr>
              <w:jc w:val="center"/>
              <w:rPr>
                <w:sz w:val="26"/>
                <w:szCs w:val="26"/>
              </w:rPr>
            </w:pPr>
            <w:r w:rsidRPr="00691135">
              <w:rPr>
                <w:sz w:val="26"/>
                <w:szCs w:val="26"/>
              </w:rPr>
              <w:t>7</w:t>
            </w:r>
          </w:p>
        </w:tc>
        <w:tc>
          <w:tcPr>
            <w:tcW w:w="2301" w:type="dxa"/>
            <w:vAlign w:val="center"/>
          </w:tcPr>
          <w:p w:rsidR="00580984" w:rsidRPr="00691135" w:rsidRDefault="00580984" w:rsidP="00580984">
            <w:pPr>
              <w:jc w:val="center"/>
              <w:rPr>
                <w:sz w:val="26"/>
                <w:szCs w:val="26"/>
              </w:rPr>
            </w:pPr>
          </w:p>
        </w:tc>
        <w:tc>
          <w:tcPr>
            <w:tcW w:w="2170" w:type="dxa"/>
            <w:vAlign w:val="center"/>
          </w:tcPr>
          <w:p w:rsidR="00580984" w:rsidRPr="00691135" w:rsidRDefault="00580984" w:rsidP="00580984">
            <w:pPr>
              <w:jc w:val="center"/>
              <w:rPr>
                <w:sz w:val="26"/>
                <w:szCs w:val="26"/>
              </w:rPr>
            </w:pPr>
            <w:r w:rsidRPr="00691135">
              <w:rPr>
                <w:sz w:val="26"/>
                <w:szCs w:val="26"/>
              </w:rPr>
              <w:t>N.văn/Nga</w:t>
            </w:r>
          </w:p>
        </w:tc>
        <w:tc>
          <w:tcPr>
            <w:tcW w:w="1680" w:type="dxa"/>
            <w:vAlign w:val="center"/>
          </w:tcPr>
          <w:p w:rsidR="00580984" w:rsidRPr="00691135" w:rsidRDefault="00580984" w:rsidP="00580984">
            <w:pPr>
              <w:jc w:val="center"/>
              <w:rPr>
                <w:sz w:val="26"/>
                <w:szCs w:val="26"/>
              </w:rPr>
            </w:pPr>
            <w:r w:rsidRPr="00691135">
              <w:rPr>
                <w:sz w:val="26"/>
                <w:szCs w:val="26"/>
              </w:rPr>
              <w:t>Toán/Hoạt</w:t>
            </w:r>
          </w:p>
        </w:tc>
        <w:tc>
          <w:tcPr>
            <w:tcW w:w="1680" w:type="dxa"/>
            <w:vAlign w:val="center"/>
          </w:tcPr>
          <w:p w:rsidR="00580984" w:rsidRPr="00691135" w:rsidRDefault="00580984" w:rsidP="00580984">
            <w:pPr>
              <w:jc w:val="center"/>
              <w:rPr>
                <w:sz w:val="26"/>
                <w:szCs w:val="26"/>
              </w:rPr>
            </w:pPr>
            <w:r w:rsidRPr="00691135">
              <w:rPr>
                <w:sz w:val="26"/>
                <w:szCs w:val="26"/>
              </w:rPr>
              <w:t>N.văn/Linh</w:t>
            </w:r>
          </w:p>
        </w:tc>
        <w:tc>
          <w:tcPr>
            <w:tcW w:w="1681" w:type="dxa"/>
            <w:vAlign w:val="center"/>
          </w:tcPr>
          <w:p w:rsidR="00580984" w:rsidRPr="00691135" w:rsidRDefault="00580984" w:rsidP="00580984">
            <w:pPr>
              <w:jc w:val="center"/>
              <w:rPr>
                <w:sz w:val="26"/>
                <w:szCs w:val="26"/>
              </w:rPr>
            </w:pPr>
          </w:p>
        </w:tc>
      </w:tr>
    </w:tbl>
    <w:p w:rsidR="00580984" w:rsidRPr="00691135" w:rsidRDefault="00691135" w:rsidP="00691135">
      <w:pPr>
        <w:spacing w:before="0" w:after="0"/>
        <w:jc w:val="both"/>
        <w:rPr>
          <w:sz w:val="26"/>
          <w:szCs w:val="26"/>
        </w:rPr>
      </w:pPr>
      <w:bookmarkStart w:id="0" w:name="_GoBack"/>
      <w:r w:rsidRPr="00691135">
        <w:rPr>
          <w:sz w:val="26"/>
          <w:szCs w:val="26"/>
        </w:rPr>
        <w:t>* Ngoài thời gian phụ đạo trên, GVBM cần có biện pháp giúp đỡ, hỗ trợ học sinh yếu, kém/CĐ ngay tại các tiết học chính khóa trên lớp.</w:t>
      </w:r>
      <w:r>
        <w:rPr>
          <w:sz w:val="26"/>
          <w:szCs w:val="26"/>
        </w:rPr>
        <w:t xml:space="preserve"> </w:t>
      </w:r>
      <w:r w:rsidRPr="00691135">
        <w:rPr>
          <w:sz w:val="26"/>
          <w:szCs w:val="26"/>
          <w:highlight w:val="yellow"/>
        </w:rPr>
        <w:t>DS các lớp là “động” có ra có vào theo K</w:t>
      </w:r>
      <w:r>
        <w:rPr>
          <w:sz w:val="26"/>
          <w:szCs w:val="26"/>
          <w:highlight w:val="yellow"/>
        </w:rPr>
        <w:t>Q</w:t>
      </w:r>
      <w:r w:rsidRPr="00691135">
        <w:rPr>
          <w:sz w:val="26"/>
          <w:szCs w:val="26"/>
          <w:highlight w:val="yellow"/>
        </w:rPr>
        <w:t>KSCL tháng</w:t>
      </w:r>
      <w:r>
        <w:rPr>
          <w:sz w:val="26"/>
          <w:szCs w:val="26"/>
        </w:rPr>
        <w:t>.</w:t>
      </w:r>
    </w:p>
    <w:p w:rsidR="00691135" w:rsidRPr="00691135" w:rsidRDefault="00691135" w:rsidP="00691135">
      <w:pPr>
        <w:spacing w:before="0" w:after="0"/>
        <w:jc w:val="both"/>
        <w:rPr>
          <w:sz w:val="26"/>
          <w:szCs w:val="26"/>
        </w:rPr>
      </w:pPr>
      <w:r w:rsidRPr="00691135">
        <w:rPr>
          <w:sz w:val="26"/>
          <w:szCs w:val="26"/>
        </w:rPr>
        <w:t>* Đối với các môn học/HĐGD còn lại: thực hiện dạy học phân hóa, xếp chỗ ngồi đan cài các em yếu, kém/CĐ về NL với các em HS khá, giỏi và thực hiện các biện pháp phụ đạo, giúp đỡ ngay trong các tiết học chính khóa, giao bài tập, nhiệm vụ về nhà vừa sứ</w:t>
      </w:r>
      <w:r w:rsidR="00783971">
        <w:rPr>
          <w:sz w:val="26"/>
          <w:szCs w:val="26"/>
        </w:rPr>
        <w:t xml:space="preserve">c. </w:t>
      </w:r>
      <w:r w:rsidRPr="00691135">
        <w:rPr>
          <w:sz w:val="26"/>
          <w:szCs w:val="26"/>
        </w:rPr>
        <w:t xml:space="preserve">Trân trọng, động viên sựtiến bộ dù nhỏ nhất </w:t>
      </w:r>
      <w:r w:rsidR="00783971">
        <w:rPr>
          <w:sz w:val="26"/>
          <w:szCs w:val="26"/>
        </w:rPr>
        <w:t>của HS</w:t>
      </w:r>
      <w:r w:rsidRPr="00691135">
        <w:rPr>
          <w:sz w:val="26"/>
          <w:szCs w:val="26"/>
        </w:rPr>
        <w:t xml:space="preserve"> với phương châm: HS tiến bộ hơn so với chính mình ngày hô</w:t>
      </w:r>
      <w:r w:rsidR="004662F3">
        <w:rPr>
          <w:sz w:val="26"/>
          <w:szCs w:val="26"/>
        </w:rPr>
        <w:t>m</w:t>
      </w:r>
      <w:r w:rsidRPr="00691135">
        <w:rPr>
          <w:sz w:val="26"/>
          <w:szCs w:val="26"/>
        </w:rPr>
        <w:t xml:space="preserve"> qua.</w:t>
      </w:r>
      <w:bookmarkEnd w:id="0"/>
    </w:p>
    <w:sectPr w:rsidR="00691135" w:rsidRPr="00691135" w:rsidSect="00177A80">
      <w:headerReference w:type="even" r:id="rId6"/>
      <w:headerReference w:type="default" r:id="rId7"/>
      <w:footerReference w:type="even" r:id="rId8"/>
      <w:footerReference w:type="default" r:id="rId9"/>
      <w:headerReference w:type="first" r:id="rId10"/>
      <w:footerReference w:type="first" r:id="rId11"/>
      <w:pgSz w:w="12240" w:h="15840"/>
      <w:pgMar w:top="873" w:right="851" w:bottom="873"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67" w:rsidRDefault="004F7667" w:rsidP="00783971">
      <w:pPr>
        <w:spacing w:before="0" w:after="0"/>
      </w:pPr>
      <w:r>
        <w:separator/>
      </w:r>
    </w:p>
  </w:endnote>
  <w:endnote w:type="continuationSeparator" w:id="0">
    <w:p w:rsidR="004F7667" w:rsidRDefault="004F7667" w:rsidP="007839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67" w:rsidRDefault="004F7667" w:rsidP="00783971">
      <w:pPr>
        <w:spacing w:before="0" w:after="0"/>
      </w:pPr>
      <w:r>
        <w:separator/>
      </w:r>
    </w:p>
  </w:footnote>
  <w:footnote w:type="continuationSeparator" w:id="0">
    <w:p w:rsidR="004F7667" w:rsidRDefault="004F7667" w:rsidP="0078397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954172" o:spid="_x0000_s2050" type="#_x0000_t136" style="position:absolute;margin-left:0;margin-top:0;width:502.5pt;height:41.25pt;rotation:315;z-index:-251655168;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954173" o:spid="_x0000_s2051" type="#_x0000_t136" style="position:absolute;margin-left:0;margin-top:0;width:502.5pt;height:41.25pt;rotation:315;z-index:-251653120;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71" w:rsidRDefault="007839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954171" o:spid="_x0000_s2049" type="#_x0000_t136" style="position:absolute;margin-left:0;margin-top:0;width:502.5pt;height:41.25pt;rotation:315;z-index:-251657216;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1"/>
    <w:rsid w:val="00047498"/>
    <w:rsid w:val="0010681A"/>
    <w:rsid w:val="00177A80"/>
    <w:rsid w:val="00287876"/>
    <w:rsid w:val="003E5661"/>
    <w:rsid w:val="004662F3"/>
    <w:rsid w:val="004E7D14"/>
    <w:rsid w:val="004F7667"/>
    <w:rsid w:val="00580984"/>
    <w:rsid w:val="005F4E8D"/>
    <w:rsid w:val="00691135"/>
    <w:rsid w:val="00783971"/>
    <w:rsid w:val="00C46B28"/>
    <w:rsid w:val="00CC1079"/>
    <w:rsid w:val="00CE69BE"/>
    <w:rsid w:val="00FD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854259"/>
  <w15:chartTrackingRefBased/>
  <w15:docId w15:val="{17995938-1EEE-429B-9A05-B2FA6AB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B28"/>
    <w:pPr>
      <w:ind w:left="720"/>
      <w:contextualSpacing/>
    </w:pPr>
  </w:style>
  <w:style w:type="paragraph" w:styleId="Header">
    <w:name w:val="header"/>
    <w:basedOn w:val="Normal"/>
    <w:link w:val="HeaderChar"/>
    <w:uiPriority w:val="99"/>
    <w:unhideWhenUsed/>
    <w:rsid w:val="00783971"/>
    <w:pPr>
      <w:tabs>
        <w:tab w:val="center" w:pos="4680"/>
        <w:tab w:val="right" w:pos="9360"/>
      </w:tabs>
      <w:spacing w:before="0" w:after="0"/>
    </w:pPr>
  </w:style>
  <w:style w:type="character" w:customStyle="1" w:styleId="HeaderChar">
    <w:name w:val="Header Char"/>
    <w:basedOn w:val="DefaultParagraphFont"/>
    <w:link w:val="Header"/>
    <w:uiPriority w:val="99"/>
    <w:rsid w:val="00783971"/>
  </w:style>
  <w:style w:type="paragraph" w:styleId="Footer">
    <w:name w:val="footer"/>
    <w:basedOn w:val="Normal"/>
    <w:link w:val="FooterChar"/>
    <w:uiPriority w:val="99"/>
    <w:unhideWhenUsed/>
    <w:rsid w:val="00783971"/>
    <w:pPr>
      <w:tabs>
        <w:tab w:val="center" w:pos="4680"/>
        <w:tab w:val="right" w:pos="9360"/>
      </w:tabs>
      <w:spacing w:before="0" w:after="0"/>
    </w:pPr>
  </w:style>
  <w:style w:type="character" w:customStyle="1" w:styleId="FooterChar">
    <w:name w:val="Footer Char"/>
    <w:basedOn w:val="DefaultParagraphFont"/>
    <w:link w:val="Footer"/>
    <w:uiPriority w:val="99"/>
    <w:rsid w:val="0078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2023-10-02T09:18:00Z</dcterms:created>
  <dcterms:modified xsi:type="dcterms:W3CDTF">2023-10-04T03:18:00Z</dcterms:modified>
</cp:coreProperties>
</file>