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E65" w:rsidRPr="00227E65" w:rsidRDefault="00227E65" w:rsidP="00227E65">
      <w:pPr>
        <w:pStyle w:val="s8"/>
        <w:shd w:val="clear" w:color="auto" w:fill="FFFFFF"/>
        <w:spacing w:before="0" w:beforeAutospacing="0" w:after="0" w:afterAutospacing="0" w:line="312" w:lineRule="auto"/>
        <w:jc w:val="both"/>
        <w:textAlignment w:val="baseline"/>
        <w:rPr>
          <w:rStyle w:val="Emphasis"/>
          <w:b/>
          <w:i w:val="0"/>
          <w:sz w:val="26"/>
          <w:szCs w:val="26"/>
          <w:bdr w:val="none" w:sz="0" w:space="0" w:color="auto" w:frame="1"/>
        </w:rPr>
      </w:pPr>
      <w:r w:rsidRPr="00227E65">
        <w:rPr>
          <w:rStyle w:val="Emphasis"/>
          <w:b/>
          <w:i w:val="0"/>
          <w:sz w:val="26"/>
          <w:szCs w:val="26"/>
          <w:bdr w:val="none" w:sz="0" w:space="0" w:color="auto" w:frame="1"/>
        </w:rPr>
        <w:t>TRƯỜNG THCS THANH HỒNG</w:t>
      </w:r>
    </w:p>
    <w:p w:rsidR="00227E65" w:rsidRPr="00227E65" w:rsidRDefault="00227E65" w:rsidP="00227E65">
      <w:pPr>
        <w:pStyle w:val="s8"/>
        <w:shd w:val="clear" w:color="auto" w:fill="FFFFFF"/>
        <w:spacing w:before="0" w:beforeAutospacing="0" w:after="0" w:afterAutospacing="0" w:line="312" w:lineRule="auto"/>
        <w:jc w:val="both"/>
        <w:textAlignment w:val="baseline"/>
        <w:rPr>
          <w:rStyle w:val="Emphasis"/>
          <w:b/>
          <w:i w:val="0"/>
          <w:sz w:val="28"/>
          <w:szCs w:val="28"/>
          <w:bdr w:val="none" w:sz="0" w:space="0" w:color="auto" w:frame="1"/>
        </w:rPr>
      </w:pPr>
      <w:r w:rsidRPr="00227E65">
        <w:rPr>
          <w:rStyle w:val="Emphasis"/>
          <w:b/>
          <w:i w:val="0"/>
          <w:sz w:val="28"/>
          <w:szCs w:val="28"/>
          <w:bdr w:val="none" w:sz="0" w:space="0" w:color="auto" w:frame="1"/>
        </w:rPr>
        <w:t xml:space="preserve">           Năm học 2024- 2025</w:t>
      </w:r>
    </w:p>
    <w:p w:rsidR="00227E65" w:rsidRPr="00227E65" w:rsidRDefault="00227E65" w:rsidP="00227E65">
      <w:pPr>
        <w:pStyle w:val="s8"/>
        <w:shd w:val="clear" w:color="auto" w:fill="FFFFFF"/>
        <w:spacing w:before="0" w:beforeAutospacing="0" w:after="0" w:afterAutospacing="0" w:line="312" w:lineRule="auto"/>
        <w:jc w:val="center"/>
        <w:textAlignment w:val="baseline"/>
        <w:rPr>
          <w:rStyle w:val="Emphasis"/>
          <w:b/>
          <w:i w:val="0"/>
          <w:sz w:val="28"/>
          <w:szCs w:val="28"/>
          <w:bdr w:val="none" w:sz="0" w:space="0" w:color="auto" w:frame="1"/>
        </w:rPr>
      </w:pPr>
      <w:r w:rsidRPr="00227E65">
        <w:rPr>
          <w:rStyle w:val="Emphasis"/>
          <w:b/>
          <w:i w:val="0"/>
          <w:sz w:val="28"/>
          <w:szCs w:val="28"/>
          <w:bdr w:val="none" w:sz="0" w:space="0" w:color="auto" w:frame="1"/>
        </w:rPr>
        <w:t>GIỚI THIỆU SÁCH</w:t>
      </w:r>
    </w:p>
    <w:p w:rsidR="00227E65" w:rsidRPr="00227E65" w:rsidRDefault="00227E65" w:rsidP="00227E65">
      <w:pPr>
        <w:pStyle w:val="s8"/>
        <w:shd w:val="clear" w:color="auto" w:fill="FFFFFF"/>
        <w:spacing w:before="0" w:beforeAutospacing="0" w:after="0" w:afterAutospacing="0" w:line="312" w:lineRule="auto"/>
        <w:jc w:val="both"/>
        <w:textAlignment w:val="baseline"/>
        <w:rPr>
          <w:rStyle w:val="Emphasis"/>
          <w:b/>
          <w:i w:val="0"/>
          <w:sz w:val="28"/>
          <w:szCs w:val="28"/>
          <w:bdr w:val="none" w:sz="0" w:space="0" w:color="auto" w:frame="1"/>
        </w:rPr>
      </w:pPr>
      <w:r w:rsidRPr="00227E65">
        <w:rPr>
          <w:rStyle w:val="Emphasis"/>
          <w:b/>
          <w:i w:val="0"/>
          <w:sz w:val="28"/>
          <w:szCs w:val="28"/>
          <w:bdr w:val="none" w:sz="0" w:space="0" w:color="auto" w:frame="1"/>
        </w:rPr>
        <w:t xml:space="preserve">                                                                              </w:t>
      </w:r>
      <w:r>
        <w:rPr>
          <w:rStyle w:val="Emphasis"/>
          <w:b/>
          <w:i w:val="0"/>
          <w:sz w:val="28"/>
          <w:szCs w:val="28"/>
          <w:bdr w:val="none" w:sz="0" w:space="0" w:color="auto" w:frame="1"/>
        </w:rPr>
        <w:t>THÁNG 0</w:t>
      </w:r>
      <w:r w:rsidRPr="00227E65">
        <w:rPr>
          <w:rStyle w:val="Emphasis"/>
          <w:b/>
          <w:i w:val="0"/>
          <w:sz w:val="28"/>
          <w:szCs w:val="28"/>
          <w:bdr w:val="none" w:sz="0" w:space="0" w:color="auto" w:frame="1"/>
        </w:rPr>
        <w:t>2</w:t>
      </w:r>
      <w:r>
        <w:rPr>
          <w:rStyle w:val="Emphasis"/>
          <w:b/>
          <w:i w:val="0"/>
          <w:sz w:val="28"/>
          <w:szCs w:val="28"/>
          <w:bdr w:val="none" w:sz="0" w:space="0" w:color="auto" w:frame="1"/>
        </w:rPr>
        <w:t>/ 2025</w:t>
      </w:r>
    </w:p>
    <w:p w:rsidR="00227E65" w:rsidRPr="001D446D" w:rsidRDefault="00227E65" w:rsidP="00227E65">
      <w:pPr>
        <w:pStyle w:val="s8"/>
        <w:shd w:val="clear" w:color="auto" w:fill="FFFFFF"/>
        <w:spacing w:before="0" w:beforeAutospacing="0" w:after="0" w:afterAutospacing="0" w:line="312" w:lineRule="auto"/>
        <w:jc w:val="center"/>
        <w:textAlignment w:val="baseline"/>
        <w:rPr>
          <w:rStyle w:val="Emphasis"/>
          <w:b/>
          <w:i w:val="0"/>
          <w:sz w:val="28"/>
          <w:szCs w:val="28"/>
          <w:bdr w:val="none" w:sz="0" w:space="0" w:color="auto" w:frame="1"/>
        </w:rPr>
      </w:pPr>
      <w:r w:rsidRPr="00227E65">
        <w:rPr>
          <w:rStyle w:val="Emphasis"/>
          <w:b/>
          <w:i w:val="0"/>
          <w:sz w:val="28"/>
          <w:szCs w:val="28"/>
          <w:bdr w:val="none" w:sz="0" w:space="0" w:color="auto" w:frame="1"/>
        </w:rPr>
        <w:t>CUỐN SÁCH “</w:t>
      </w:r>
      <w:r>
        <w:rPr>
          <w:rStyle w:val="Emphasis"/>
          <w:b/>
          <w:i w:val="0"/>
          <w:sz w:val="28"/>
          <w:szCs w:val="28"/>
          <w:bdr w:val="none" w:sz="0" w:space="0" w:color="auto" w:frame="1"/>
        </w:rPr>
        <w:t>TỤC NGỮ- CA DAO VIỆT NAM</w:t>
      </w:r>
      <w:r w:rsidRPr="001D446D">
        <w:rPr>
          <w:rStyle w:val="Emphasis"/>
          <w:b/>
          <w:sz w:val="28"/>
          <w:szCs w:val="28"/>
          <w:bdr w:val="none" w:sz="0" w:space="0" w:color="auto" w:frame="1"/>
        </w:rPr>
        <w:t>”</w:t>
      </w:r>
    </w:p>
    <w:p w:rsidR="007702AB" w:rsidRDefault="00227E65" w:rsidP="00473FCD">
      <w:pPr>
        <w:jc w:val="both"/>
        <w:rPr>
          <w:rFonts w:cs="Times New Roman"/>
          <w:color w:val="333333"/>
          <w:szCs w:val="28"/>
          <w:shd w:val="clear" w:color="auto" w:fill="FFFFFF"/>
        </w:rPr>
      </w:pPr>
      <w:r>
        <w:rPr>
          <w:rFonts w:cs="Times New Roman"/>
          <w:color w:val="333333"/>
          <w:szCs w:val="28"/>
          <w:shd w:val="clear" w:color="auto" w:fill="FFFFFF"/>
        </w:rPr>
        <w:t xml:space="preserve"> Kính thưa các thầy cô giáo, các em học sinh thân mến!</w:t>
      </w:r>
    </w:p>
    <w:p w:rsidR="00473FCD" w:rsidRDefault="00473FCD" w:rsidP="00473FCD">
      <w:pPr>
        <w:jc w:val="both"/>
        <w:rPr>
          <w:rFonts w:cs="Times New Roman"/>
          <w:color w:val="333333"/>
          <w:szCs w:val="28"/>
          <w:shd w:val="clear" w:color="auto" w:fill="FFFFFF"/>
        </w:rPr>
      </w:pPr>
      <w:r>
        <w:rPr>
          <w:rFonts w:cs="Times New Roman"/>
          <w:color w:val="333333"/>
          <w:szCs w:val="28"/>
          <w:shd w:val="clear" w:color="auto" w:fill="FFFFFF"/>
        </w:rPr>
        <w:t xml:space="preserve"> </w:t>
      </w:r>
      <w:r>
        <w:rPr>
          <w:rFonts w:cs="Times New Roman"/>
          <w:color w:val="333333"/>
          <w:szCs w:val="28"/>
          <w:shd w:val="clear" w:color="auto" w:fill="FFFFFF"/>
        </w:rPr>
        <w:tab/>
      </w:r>
      <w:r w:rsidR="003726E5" w:rsidRPr="00422F6C">
        <w:rPr>
          <w:rFonts w:cs="Times New Roman"/>
          <w:color w:val="333333"/>
          <w:szCs w:val="28"/>
          <w:shd w:val="clear" w:color="auto" w:fill="FFFFFF"/>
        </w:rPr>
        <w:t>Mỗi một dân tộc, một quốc gia trên thế giới đều có bản sắc văn hoá của riêng mình. Điều đó là niềm tự hào, tự tôn của cả một dân tộc. Đất nước Việt Nam ta cũng vậy, nước ta có một kho tàng về một nền văn minh hình thành rất sớm từ thời kỳ văn minh lúa nước. Tạo ra cho con người Việt cổ đã biết lao động và làm tiền đề cho sự xuất hiện xã hội sau này. Nhưng không chỉ có vậy, rồi từ từ trong cái tiến hoá của con người nói chung người Việt cổ nói riêng, cái tất yếu cũng ra đời (tiếng nói, chữ viết, âm nhạc, hội hoạ…) sớm xuất hiện và hình thành ngày càng hoàn chỉnh hơn trong đời sống tinh thần của họ. Lúc bấy giờ, lần lượt trôi dạt mãi đến ngày nay, đúc kết trong cuộc sống và những kinh nghiệm thiết thực trong xã hội và đặc biệt lưu truyền theo cách truyền miệng từ người này qua người khác.</w:t>
      </w:r>
      <w:r>
        <w:rPr>
          <w:rFonts w:cs="Times New Roman"/>
          <w:color w:val="333333"/>
          <w:szCs w:val="28"/>
          <w:shd w:val="clear" w:color="auto" w:fill="FFFFFF"/>
        </w:rPr>
        <w:t xml:space="preserve"> Từ đó tục ngữ- ca dao đã được ra đời.</w:t>
      </w:r>
      <w:r w:rsidR="003726E5" w:rsidRPr="00422F6C">
        <w:rPr>
          <w:rFonts w:cs="Times New Roman"/>
          <w:color w:val="333333"/>
          <w:szCs w:val="28"/>
          <w:shd w:val="clear" w:color="auto" w:fill="FFFFFF"/>
        </w:rPr>
        <w:t xml:space="preserve"> </w:t>
      </w:r>
      <w:r>
        <w:rPr>
          <w:rFonts w:cs="Times New Roman"/>
          <w:color w:val="333333"/>
          <w:szCs w:val="28"/>
          <w:shd w:val="clear" w:color="auto" w:fill="FFFFFF"/>
        </w:rPr>
        <w:t>T</w:t>
      </w:r>
      <w:r w:rsidR="003726E5" w:rsidRPr="00422F6C">
        <w:rPr>
          <w:rFonts w:cs="Times New Roman"/>
          <w:color w:val="333333"/>
          <w:szCs w:val="28"/>
          <w:shd w:val="clear" w:color="auto" w:fill="FFFFFF"/>
        </w:rPr>
        <w:t>hầy cô giáo cùng toàn thể các em học sinh thân</w:t>
      </w:r>
      <w:r>
        <w:rPr>
          <w:rFonts w:cs="Times New Roman"/>
          <w:color w:val="333333"/>
          <w:szCs w:val="28"/>
          <w:shd w:val="clear" w:color="auto" w:fill="FFFFFF"/>
        </w:rPr>
        <w:t xml:space="preserve"> mến!</w:t>
      </w:r>
      <w:r w:rsidR="003726E5" w:rsidRPr="00422F6C">
        <w:rPr>
          <w:rFonts w:cs="Times New Roman"/>
          <w:color w:val="333333"/>
          <w:szCs w:val="28"/>
          <w:shd w:val="clear" w:color="auto" w:fill="FFFFFF"/>
        </w:rPr>
        <w:t xml:space="preserve"> </w:t>
      </w:r>
      <w:r>
        <w:rPr>
          <w:rFonts w:cs="Times New Roman"/>
          <w:color w:val="333333"/>
          <w:szCs w:val="28"/>
          <w:shd w:val="clear" w:color="auto" w:fill="FFFFFF"/>
        </w:rPr>
        <w:t>C</w:t>
      </w:r>
      <w:r w:rsidR="003726E5" w:rsidRPr="00422F6C">
        <w:rPr>
          <w:rFonts w:cs="Times New Roman"/>
          <w:color w:val="333333"/>
          <w:szCs w:val="28"/>
          <w:shd w:val="clear" w:color="auto" w:fill="FFFFFF"/>
        </w:rPr>
        <w:t>uốn sách “Tục ngữ – ca dao – Việt Nam” của tác giả Mã Giang Lân tuyển chọn và giới thiệ</w:t>
      </w:r>
      <w:r>
        <w:rPr>
          <w:rFonts w:cs="Times New Roman"/>
          <w:color w:val="333333"/>
          <w:szCs w:val="28"/>
          <w:shd w:val="clear" w:color="auto" w:fill="FFFFFF"/>
        </w:rPr>
        <w:t xml:space="preserve">u </w:t>
      </w:r>
      <w:r w:rsidR="003726E5" w:rsidRPr="00422F6C">
        <w:rPr>
          <w:rFonts w:cs="Times New Roman"/>
          <w:color w:val="333333"/>
          <w:szCs w:val="28"/>
          <w:shd w:val="clear" w:color="auto" w:fill="FFFFFF"/>
        </w:rPr>
        <w:t xml:space="preserve">gồm 199 trang được in theo khổ 13x20cm do nhà xuất bản </w:t>
      </w:r>
      <w:r w:rsidR="003726E5" w:rsidRPr="00422F6C">
        <w:rPr>
          <w:rFonts w:cs="Times New Roman"/>
          <w:color w:val="333333"/>
          <w:szCs w:val="28"/>
        </w:rPr>
        <w:br/>
      </w:r>
      <w:r>
        <w:rPr>
          <w:rFonts w:cs="Times New Roman"/>
          <w:color w:val="333333"/>
          <w:szCs w:val="28"/>
          <w:shd w:val="clear" w:color="auto" w:fill="FFFFFF"/>
        </w:rPr>
        <w:t>văn học ấn hành năm 2009.</w:t>
      </w:r>
    </w:p>
    <w:p w:rsidR="00AC293F" w:rsidRDefault="00473FCD" w:rsidP="00473FCD">
      <w:pPr>
        <w:ind w:firstLine="720"/>
        <w:jc w:val="both"/>
        <w:rPr>
          <w:rFonts w:cs="Times New Roman"/>
          <w:color w:val="333333"/>
          <w:szCs w:val="28"/>
          <w:shd w:val="clear" w:color="auto" w:fill="FFFFFF"/>
        </w:rPr>
      </w:pPr>
      <w:r>
        <w:rPr>
          <w:rFonts w:cs="Times New Roman"/>
          <w:color w:val="333333"/>
          <w:szCs w:val="28"/>
          <w:shd w:val="clear" w:color="auto" w:fill="FFFFFF"/>
        </w:rPr>
        <w:t>Nội dung cuốn sách được chia thành 2 phần.</w:t>
      </w:r>
      <w:r w:rsidR="003726E5" w:rsidRPr="00422F6C">
        <w:rPr>
          <w:rFonts w:cs="Times New Roman"/>
          <w:color w:val="333333"/>
          <w:szCs w:val="28"/>
          <w:shd w:val="clear" w:color="auto" w:fill="FFFFFF"/>
        </w:rPr>
        <w:t>Phần 1: Tục ngữ (Bao gồm tục ngữ về kinh nghiệm xử thế, kinh nghiệm dự đoán thời tiết, kinh nghiệm sản xuấ</w:t>
      </w:r>
      <w:r w:rsidR="00AC293F">
        <w:rPr>
          <w:rFonts w:cs="Times New Roman"/>
          <w:color w:val="333333"/>
          <w:szCs w:val="28"/>
          <w:shd w:val="clear" w:color="auto" w:fill="FFFFFF"/>
        </w:rPr>
        <w:t>t…</w:t>
      </w:r>
      <w:r w:rsidR="003726E5" w:rsidRPr="00422F6C">
        <w:rPr>
          <w:rFonts w:cs="Times New Roman"/>
          <w:color w:val="333333"/>
          <w:szCs w:val="28"/>
          <w:shd w:val="clear" w:color="auto" w:fill="FFFFFF"/>
        </w:rPr>
        <w:t>)</w:t>
      </w:r>
      <w:r w:rsidR="003726E5" w:rsidRPr="00422F6C">
        <w:rPr>
          <w:rFonts w:cs="Times New Roman"/>
          <w:color w:val="333333"/>
          <w:szCs w:val="28"/>
        </w:rPr>
        <w:br/>
      </w:r>
      <w:r>
        <w:rPr>
          <w:rFonts w:cs="Times New Roman"/>
          <w:color w:val="333333"/>
          <w:szCs w:val="28"/>
          <w:shd w:val="clear" w:color="auto" w:fill="FFFFFF"/>
        </w:rPr>
        <w:t xml:space="preserve"> </w:t>
      </w:r>
      <w:r>
        <w:rPr>
          <w:rFonts w:cs="Times New Roman"/>
          <w:color w:val="333333"/>
          <w:szCs w:val="28"/>
          <w:shd w:val="clear" w:color="auto" w:fill="FFFFFF"/>
        </w:rPr>
        <w:tab/>
      </w:r>
      <w:r w:rsidR="003726E5" w:rsidRPr="00422F6C">
        <w:rPr>
          <w:rFonts w:cs="Times New Roman"/>
          <w:color w:val="333333"/>
          <w:szCs w:val="28"/>
          <w:shd w:val="clear" w:color="auto" w:fill="FFFFFF"/>
        </w:rPr>
        <w:t>Phần 2: Ca dao (Bao gồm ca dao về lao động sản xuất, tình cảm bạn bè, tình yêu hôn nhân, tình yêu và lòng tự hào về quê hương – đất nước).</w:t>
      </w:r>
      <w:r w:rsidR="003726E5" w:rsidRPr="00422F6C">
        <w:rPr>
          <w:rFonts w:cs="Times New Roman"/>
          <w:color w:val="333333"/>
          <w:szCs w:val="28"/>
        </w:rPr>
        <w:br/>
      </w:r>
      <w:r w:rsidR="003726E5" w:rsidRPr="00422F6C">
        <w:rPr>
          <w:rFonts w:cs="Times New Roman"/>
          <w:color w:val="333333"/>
          <w:szCs w:val="28"/>
          <w:shd w:val="clear" w:color="auto" w:fill="FFFFFF"/>
        </w:rPr>
        <w:t>Với âm tiết đơn giản, lời thơ mộc mạc, rất đời thường nhưng tô điểm rất đậm nét các vấn đề xã hội lúc ấy. Càng đáng trân trọng hơn nữa là lưu trữ kho tàng này là những người nông dân, những người địa phương theo cách truyền miệng. Đôi khi qua sự truyền miệng ấy, xuất hiện nhiều dị bản khác nhau, nhưng vẫn không mất ý nghĩa của câu ca dao, tục ngữ. Những câu tục ngữ nói về quan niệm sống, lối sống và đạo đức của nhân dân: “Môi hở răng lạnh”, “Chó cắn áo rách”, “Đục nướ</w:t>
      </w:r>
      <w:r w:rsidR="00AC293F">
        <w:rPr>
          <w:rFonts w:cs="Times New Roman"/>
          <w:color w:val="333333"/>
          <w:szCs w:val="28"/>
          <w:shd w:val="clear" w:color="auto" w:fill="FFFFFF"/>
        </w:rPr>
        <w:t>c béo cò”…</w:t>
      </w:r>
      <w:r w:rsidR="003726E5" w:rsidRPr="00422F6C">
        <w:rPr>
          <w:rFonts w:cs="Times New Roman"/>
          <w:color w:val="333333"/>
          <w:szCs w:val="28"/>
        </w:rPr>
        <w:br/>
      </w:r>
      <w:r w:rsidR="00AC293F">
        <w:rPr>
          <w:rFonts w:cs="Times New Roman"/>
          <w:color w:val="333333"/>
          <w:szCs w:val="28"/>
          <w:shd w:val="clear" w:color="auto" w:fill="FFFFFF"/>
        </w:rPr>
        <w:tab/>
      </w:r>
      <w:r w:rsidR="003726E5" w:rsidRPr="00422F6C">
        <w:rPr>
          <w:rFonts w:cs="Times New Roman"/>
          <w:color w:val="333333"/>
          <w:szCs w:val="28"/>
          <w:shd w:val="clear" w:color="auto" w:fill="FFFFFF"/>
        </w:rPr>
        <w:t>Tình cha mẹ con cái, tình anh em, tình vợ chồng, tình yêu đôi lứa, tình người…đã thể hiện hết trong lời và ý thơ, cái chất dân gian đã tạo được sự rung động trong lòng người. Không hoa mĩ, không cầu kì, không triết lí, nhưng nói hết</w:t>
      </w:r>
      <w:r w:rsidR="00AC293F">
        <w:rPr>
          <w:rFonts w:cs="Times New Roman"/>
          <w:color w:val="333333"/>
          <w:szCs w:val="28"/>
          <w:shd w:val="clear" w:color="auto" w:fill="FFFFFF"/>
        </w:rPr>
        <w:t xml:space="preserve"> được toàn cảnh về đời sống con người thời ấy.</w:t>
      </w:r>
    </w:p>
    <w:p w:rsidR="00AC293F" w:rsidRDefault="00AC293F" w:rsidP="00AC293F">
      <w:pPr>
        <w:ind w:firstLine="720"/>
        <w:jc w:val="center"/>
        <w:rPr>
          <w:rFonts w:cs="Times New Roman"/>
          <w:color w:val="333333"/>
          <w:szCs w:val="28"/>
          <w:shd w:val="clear" w:color="auto" w:fill="FFFFFF"/>
        </w:rPr>
      </w:pPr>
      <w:r>
        <w:rPr>
          <w:rFonts w:cs="Times New Roman"/>
          <w:color w:val="333333"/>
          <w:szCs w:val="28"/>
          <w:shd w:val="clear" w:color="auto" w:fill="FFFFFF"/>
        </w:rPr>
        <w:t>“ Rủ nhau xuống bể mò cua</w:t>
      </w:r>
    </w:p>
    <w:p w:rsidR="00AC293F" w:rsidRDefault="00AC293F" w:rsidP="00AC293F">
      <w:pPr>
        <w:ind w:firstLine="720"/>
        <w:jc w:val="center"/>
        <w:rPr>
          <w:rFonts w:cs="Times New Roman"/>
          <w:color w:val="333333"/>
          <w:szCs w:val="28"/>
          <w:shd w:val="clear" w:color="auto" w:fill="FFFFFF"/>
        </w:rPr>
      </w:pPr>
      <w:r>
        <w:rPr>
          <w:rFonts w:cs="Times New Roman"/>
          <w:color w:val="333333"/>
          <w:szCs w:val="28"/>
          <w:shd w:val="clear" w:color="auto" w:fill="FFFFFF"/>
        </w:rPr>
        <w:lastRenderedPageBreak/>
        <w:t>Đem về nấu quả mơ chua trên rừng</w:t>
      </w:r>
    </w:p>
    <w:p w:rsidR="00AC293F" w:rsidRDefault="00AC293F" w:rsidP="00AC293F">
      <w:pPr>
        <w:ind w:firstLine="720"/>
        <w:jc w:val="center"/>
        <w:rPr>
          <w:rFonts w:cs="Times New Roman"/>
          <w:color w:val="333333"/>
          <w:szCs w:val="28"/>
          <w:shd w:val="clear" w:color="auto" w:fill="FFFFFF"/>
        </w:rPr>
      </w:pPr>
      <w:r>
        <w:rPr>
          <w:rFonts w:cs="Times New Roman"/>
          <w:color w:val="333333"/>
          <w:szCs w:val="28"/>
          <w:shd w:val="clear" w:color="auto" w:fill="FFFFFF"/>
        </w:rPr>
        <w:t>Em ơi chua ngọt đã từng</w:t>
      </w:r>
    </w:p>
    <w:p w:rsidR="00AC293F" w:rsidRDefault="00AC293F" w:rsidP="00AC293F">
      <w:pPr>
        <w:ind w:firstLine="720"/>
        <w:jc w:val="center"/>
        <w:rPr>
          <w:rFonts w:cs="Times New Roman"/>
          <w:color w:val="333333"/>
          <w:szCs w:val="28"/>
          <w:shd w:val="clear" w:color="auto" w:fill="FFFFFF"/>
        </w:rPr>
      </w:pPr>
      <w:r>
        <w:rPr>
          <w:rFonts w:cs="Times New Roman"/>
          <w:color w:val="333333"/>
          <w:szCs w:val="28"/>
          <w:shd w:val="clear" w:color="auto" w:fill="FFFFFF"/>
        </w:rPr>
        <w:t>Non xanh nước bạc ta đừng quên nhau”</w:t>
      </w:r>
    </w:p>
    <w:p w:rsidR="007702AB" w:rsidRDefault="003726E5" w:rsidP="008E32F1">
      <w:pPr>
        <w:ind w:firstLine="720"/>
        <w:jc w:val="both"/>
        <w:rPr>
          <w:rFonts w:cs="Times New Roman"/>
          <w:color w:val="333333"/>
          <w:szCs w:val="28"/>
          <w:shd w:val="clear" w:color="auto" w:fill="FFFFFF"/>
        </w:rPr>
      </w:pPr>
      <w:r w:rsidRPr="00422F6C">
        <w:rPr>
          <w:rFonts w:cs="Times New Roman"/>
          <w:color w:val="333333"/>
          <w:szCs w:val="28"/>
          <w:shd w:val="clear" w:color="auto" w:fill="FFFFFF"/>
        </w:rPr>
        <w:t>Mỗi thể thơ khi đọc lên là hiểu ngay. Đó mới chỉ là một phạm trù nhỏ. Cái mà mình trân trọng là ý nghĩa của từng câu ca dao, tục ngữ đó. Có một nhà phê bình văn học đã từng nói “Nói về ca dao tục ngữ Việt Nam, tôi không thể nói được, kì lạ lắm, thiêng liêng lắm, đời thường lắm”. Song với người dân lao động, người dân Việt, những câu ca dao, tục ngữ là nguồn nuôi dưỡng sự trong sáng, vẻ đẹp của tâm hồn, là hành trang giúp họ trau dồi những hành sử văn hóa,</w:t>
      </w:r>
      <w:r w:rsidR="007702AB">
        <w:rPr>
          <w:rFonts w:cs="Times New Roman"/>
          <w:color w:val="333333"/>
          <w:szCs w:val="28"/>
          <w:shd w:val="clear" w:color="auto" w:fill="FFFFFF"/>
        </w:rPr>
        <w:t>kĩ năng sống cho chúng ta sau này.</w:t>
      </w:r>
    </w:p>
    <w:p w:rsidR="006F76E9" w:rsidRPr="00473FCD" w:rsidRDefault="003726E5" w:rsidP="007702AB">
      <w:pPr>
        <w:ind w:firstLine="720"/>
        <w:jc w:val="both"/>
        <w:rPr>
          <w:rFonts w:cs="Times New Roman"/>
          <w:color w:val="333333"/>
          <w:szCs w:val="28"/>
          <w:shd w:val="clear" w:color="auto" w:fill="FFFFFF"/>
        </w:rPr>
      </w:pPr>
      <w:r w:rsidRPr="00422F6C">
        <w:rPr>
          <w:rFonts w:cs="Times New Roman"/>
          <w:color w:val="333333"/>
          <w:szCs w:val="28"/>
          <w:shd w:val="clear" w:color="auto" w:fill="FFFFFF"/>
        </w:rPr>
        <w:t xml:space="preserve">Xin </w:t>
      </w:r>
      <w:r w:rsidR="007702AB">
        <w:rPr>
          <w:rFonts w:cs="Times New Roman"/>
          <w:color w:val="333333"/>
          <w:szCs w:val="28"/>
          <w:shd w:val="clear" w:color="auto" w:fill="FFFFFF"/>
        </w:rPr>
        <w:t xml:space="preserve">kính </w:t>
      </w:r>
      <w:r w:rsidRPr="00422F6C">
        <w:rPr>
          <w:rFonts w:cs="Times New Roman"/>
          <w:color w:val="333333"/>
          <w:szCs w:val="28"/>
          <w:shd w:val="clear" w:color="auto" w:fill="FFFFFF"/>
        </w:rPr>
        <w:t>mời thầy cô và các em hãy đến với cuốn sách “Tục ngữ ca dao Việt Nam” của tác giả Mã Giang Lân để một lần nữa lắng sâu trong điệu hồn dân tộc</w:t>
      </w:r>
      <w:r w:rsidR="007702AB">
        <w:rPr>
          <w:rFonts w:cs="Times New Roman"/>
          <w:color w:val="333333"/>
          <w:szCs w:val="28"/>
          <w:shd w:val="clear" w:color="auto" w:fill="FFFFFF"/>
        </w:rPr>
        <w:t xml:space="preserve"> để cùng cảm nhận được cái hay, cái đẹp trong từng câu từ mà dân gian ta đã cùng nhau hình thành, sáng tạo, vun đắp và lưu truyền đến chúng ta cho đến bây giờ. </w:t>
      </w:r>
      <w:r w:rsidRPr="00422F6C">
        <w:rPr>
          <w:rFonts w:cs="Times New Roman"/>
          <w:color w:val="333333"/>
          <w:szCs w:val="28"/>
          <w:shd w:val="clear" w:color="auto" w:fill="FFFFFF"/>
        </w:rPr>
        <w:t xml:space="preserve"> </w:t>
      </w:r>
      <w:r w:rsidRPr="00422F6C">
        <w:rPr>
          <w:rFonts w:cs="Times New Roman"/>
          <w:color w:val="333333"/>
          <w:szCs w:val="28"/>
        </w:rPr>
        <w:br/>
      </w:r>
      <w:r w:rsidRPr="00422F6C">
        <w:rPr>
          <w:rFonts w:cs="Times New Roman"/>
          <w:color w:val="333333"/>
          <w:szCs w:val="28"/>
          <w:shd w:val="clear" w:color="auto" w:fill="FFFFFF"/>
        </w:rPr>
        <w:t>.</w:t>
      </w:r>
    </w:p>
    <w:sectPr w:rsidR="006F76E9" w:rsidRPr="00473FCD" w:rsidSect="004B5638">
      <w:pgSz w:w="11907" w:h="16840" w:code="9"/>
      <w:pgMar w:top="1134" w:right="851" w:bottom="1134" w:left="1701" w:header="720" w:footer="720"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3726E5"/>
    <w:rsid w:val="000B3F08"/>
    <w:rsid w:val="00227E65"/>
    <w:rsid w:val="003726E5"/>
    <w:rsid w:val="00422F6C"/>
    <w:rsid w:val="00473FCD"/>
    <w:rsid w:val="004B5638"/>
    <w:rsid w:val="006F76E9"/>
    <w:rsid w:val="007702AB"/>
    <w:rsid w:val="008B6C15"/>
    <w:rsid w:val="008E32F1"/>
    <w:rsid w:val="008F41AF"/>
    <w:rsid w:val="00AC293F"/>
    <w:rsid w:val="00AD3FB9"/>
    <w:rsid w:val="00B12692"/>
    <w:rsid w:val="00B52D73"/>
    <w:rsid w:val="00DB79ED"/>
    <w:rsid w:val="00E343D3"/>
    <w:rsid w:val="00FC70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27E65"/>
    <w:rPr>
      <w:i/>
      <w:iCs/>
    </w:rPr>
  </w:style>
  <w:style w:type="paragraph" w:customStyle="1" w:styleId="s8">
    <w:name w:val="s8"/>
    <w:basedOn w:val="Normal"/>
    <w:rsid w:val="00227E6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2</Pages>
  <Words>492</Words>
  <Characters>2809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2025-02-07T00:53:00Z</dcterms:created>
  <dcterms:modified xsi:type="dcterms:W3CDTF">2025-02-07T02:11:00Z</dcterms:modified>
</cp:coreProperties>
</file>